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0379" w14:textId="77777777" w:rsidR="00A15B41" w:rsidRPr="00A15B41" w:rsidRDefault="002E497E" w:rsidP="002E497E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i/>
          <w:sz w:val="28"/>
          <w:szCs w:val="28"/>
          <w:lang w:val="en-US"/>
        </w:rPr>
      </w:pPr>
      <w:r w:rsidRPr="00A15B41">
        <w:rPr>
          <w:rFonts w:cs="Tahoma"/>
          <w:b/>
          <w:bCs/>
          <w:i/>
          <w:sz w:val="28"/>
          <w:szCs w:val="28"/>
          <w:lang w:val="en-US"/>
        </w:rPr>
        <w:t xml:space="preserve">Консультация </w:t>
      </w:r>
    </w:p>
    <w:p w14:paraId="0168FB6C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i/>
          <w:sz w:val="28"/>
          <w:szCs w:val="28"/>
          <w:lang w:val="en-US"/>
        </w:rPr>
      </w:pPr>
      <w:r w:rsidRPr="00A15B41">
        <w:rPr>
          <w:rFonts w:cs="Tahoma"/>
          <w:b/>
          <w:bCs/>
          <w:i/>
          <w:sz w:val="28"/>
          <w:szCs w:val="28"/>
          <w:lang w:val="en-US"/>
        </w:rPr>
        <w:t>для педагогов дополнительного образования</w:t>
      </w:r>
    </w:p>
    <w:p w14:paraId="33821622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center"/>
        <w:rPr>
          <w:rFonts w:cs="Tahoma"/>
          <w:b/>
          <w:i/>
          <w:sz w:val="28"/>
          <w:szCs w:val="28"/>
          <w:lang w:val="en-US"/>
        </w:rPr>
      </w:pPr>
      <w:r w:rsidRPr="00A15B41">
        <w:rPr>
          <w:rFonts w:cs="Tahoma"/>
          <w:b/>
          <w:bCs/>
          <w:i/>
          <w:sz w:val="28"/>
          <w:szCs w:val="28"/>
          <w:lang w:val="en-US"/>
        </w:rPr>
        <w:t> «Взаимодействие с семьей - формы и методы»</w:t>
      </w:r>
    </w:p>
    <w:p w14:paraId="2097DD2A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28"/>
          <w:lang w:val="en-US"/>
        </w:rPr>
      </w:pPr>
    </w:p>
    <w:p w14:paraId="7D0C45D2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Цель</w:t>
      </w:r>
      <w:r w:rsidRPr="00A15B41">
        <w:rPr>
          <w:rFonts w:cs="Tahoma"/>
          <w:sz w:val="28"/>
          <w:szCs w:val="28"/>
          <w:lang w:val="en-US"/>
        </w:rPr>
        <w:t>: Ознакомить педагогов с формами и методами взаимодействия УДО с семьей.</w:t>
      </w:r>
    </w:p>
    <w:p w14:paraId="5ADF7C44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b/>
          <w:bCs/>
          <w:sz w:val="28"/>
          <w:szCs w:val="28"/>
          <w:lang w:val="en-US"/>
        </w:rPr>
      </w:pPr>
    </w:p>
    <w:p w14:paraId="4AAF1F62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Задачи:</w:t>
      </w:r>
    </w:p>
    <w:p w14:paraId="3B53D4E8" w14:textId="77777777" w:rsidR="002E497E" w:rsidRPr="00A15B41" w:rsidRDefault="002E497E" w:rsidP="002E49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Рассмотреть задачи и направления сотрудничества с семьей;</w:t>
      </w:r>
    </w:p>
    <w:p w14:paraId="1A1BAE1D" w14:textId="77777777" w:rsidR="002E497E" w:rsidRPr="00A15B41" w:rsidRDefault="002E497E" w:rsidP="002E49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 Ознакомить педагогов с формами взаимодействия с семьей.</w:t>
      </w:r>
    </w:p>
    <w:p w14:paraId="32F33C3E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Достичь гармоничных отношений с родителями, к сожалениию, не всегда удается.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Далеко не все образовательные учреждения выстраивают на должном уровне отношения с семьей.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Из-за чего происходит отчуждение семьи от учреждений дополнительного образования, педагогов от семьи, а семьи — от интересов творческого и свободного развития личности ребенка.</w:t>
      </w:r>
      <w:proofErr w:type="gramEnd"/>
    </w:p>
    <w:p w14:paraId="385AE8B8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Почему это важно?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Потому что при объединении усилий педагогов и родителей ребенку обеспечивается двойная защита, эмоциональный комфорт, интересная и содержательная жизнь и в учреждении дополнительного образования и дома.</w:t>
      </w:r>
      <w:proofErr w:type="gramEnd"/>
    </w:p>
    <w:p w14:paraId="129EBEA7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6F04BE0B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Задачи сотрудничества с родителями:</w:t>
      </w:r>
    </w:p>
    <w:p w14:paraId="23FBA0BD" w14:textId="77777777" w:rsidR="002E497E" w:rsidRPr="00A15B41" w:rsidRDefault="002E497E" w:rsidP="002E49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Установить партнерские отношения с семьей каждого воспитанника.</w:t>
      </w:r>
    </w:p>
    <w:p w14:paraId="07522624" w14:textId="77777777" w:rsidR="002E497E" w:rsidRPr="00A15B41" w:rsidRDefault="002E497E" w:rsidP="002E49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Объединить усилия для полноценного развития и воспитания.</w:t>
      </w:r>
    </w:p>
    <w:p w14:paraId="758DDE62" w14:textId="77777777" w:rsidR="002E497E" w:rsidRPr="00A15B41" w:rsidRDefault="002E497E" w:rsidP="002E49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Создать атмосферу общности интересов, эмоциональной взаимоподдержки, взаимозаинтересованности и взаимопроникновения в проблемы друг друга.</w:t>
      </w:r>
    </w:p>
    <w:p w14:paraId="5E99555A" w14:textId="77777777" w:rsidR="002E497E" w:rsidRPr="00A15B41" w:rsidRDefault="002E497E" w:rsidP="002E49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Активизировать и обогащать воспитательные умения родителей.</w:t>
      </w:r>
    </w:p>
    <w:p w14:paraId="3B6C525C" w14:textId="77777777" w:rsidR="002E497E" w:rsidRPr="00A15B41" w:rsidRDefault="002E497E" w:rsidP="002E49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Придерживать уверенность родителей в собственные педагогические возможности.</w:t>
      </w:r>
    </w:p>
    <w:p w14:paraId="45A06625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357B614C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В каком же направлении должен действовать педагог:</w:t>
      </w:r>
    </w:p>
    <w:p w14:paraId="595081DD" w14:textId="77777777" w:rsidR="002E497E" w:rsidRPr="00A15B41" w:rsidRDefault="002E497E" w:rsidP="002E49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Необходимо выявить потребности родителей в педагогической поддержке, какая помощь и в чем именно им необходима, готова ли семья к активному взаимодействию с УДО.</w:t>
      </w:r>
    </w:p>
    <w:p w14:paraId="0092F2A6" w14:textId="77777777" w:rsidR="002E497E" w:rsidRPr="00A15B41" w:rsidRDefault="002E497E" w:rsidP="002E49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Нужно выбрать какие формы взаимодействия с родителями наиболее эффективнее использовать в работе педагога.</w:t>
      </w:r>
    </w:p>
    <w:p w14:paraId="20738B58" w14:textId="77777777" w:rsidR="002E497E" w:rsidRPr="00A15B41" w:rsidRDefault="002E497E" w:rsidP="002E49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Определиться в каком направлении, поддерживать семью.</w:t>
      </w:r>
    </w:p>
    <w:p w14:paraId="0BB57BED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4C5FE09E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Выделяют условно три направления:</w:t>
      </w:r>
    </w:p>
    <w:p w14:paraId="1538E15C" w14:textId="77777777" w:rsidR="002E497E" w:rsidRPr="00A15B41" w:rsidRDefault="002E497E" w:rsidP="002E497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естественно-культурное (укрепление здоровья ребенка, развитие физических качеств, здоровый образ жизни, профилактика курения, наркомании и т. д.),</w:t>
      </w:r>
    </w:p>
    <w:p w14:paraId="422A3B06" w14:textId="77777777" w:rsidR="002E497E" w:rsidRPr="00A15B41" w:rsidRDefault="002E497E" w:rsidP="002E497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 xml:space="preserve">социально-культурное направление (осознание и развитие </w:t>
      </w:r>
      <w:r w:rsidRPr="00A15B41">
        <w:rPr>
          <w:rFonts w:cs="Tahoma"/>
          <w:sz w:val="28"/>
          <w:szCs w:val="28"/>
          <w:lang w:val="en-US"/>
        </w:rPr>
        <w:lastRenderedPageBreak/>
        <w:t>особенностей ребенка, умений, навыков, проявление неординарности личности),</w:t>
      </w:r>
    </w:p>
    <w:p w14:paraId="69271C49" w14:textId="77777777" w:rsidR="002E497E" w:rsidRPr="00A15B41" w:rsidRDefault="002E497E" w:rsidP="002E497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социально-психологическое (решение проблем связанных самоутверждения, самореализации, социальной адаптации, решение конфликтных ситуаций, связанных со сверстниками, родителями, педагогами).</w:t>
      </w:r>
    </w:p>
    <w:p w14:paraId="1C7504D2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5046C022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Формы взаимодействия с семьей.</w:t>
      </w:r>
      <w:proofErr w:type="gramEnd"/>
    </w:p>
    <w:p w14:paraId="4545BC02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1F4A6289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Наглядная информация</w:t>
      </w:r>
      <w:r w:rsidRPr="00A15B41">
        <w:rPr>
          <w:rFonts w:cs="Tahoma"/>
          <w:sz w:val="28"/>
          <w:szCs w:val="28"/>
          <w:lang w:val="en-US"/>
        </w:rPr>
        <w:t xml:space="preserve">. </w:t>
      </w:r>
      <w:proofErr w:type="gramStart"/>
      <w:r w:rsidRPr="00A15B41">
        <w:rPr>
          <w:rFonts w:cs="Tahoma"/>
          <w:sz w:val="28"/>
          <w:szCs w:val="28"/>
          <w:lang w:val="en-US"/>
        </w:rPr>
        <w:t>Формы работы по педагогическому просвещению разнообразны.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Наглядная информация в виде стендов и уголков универсальна и имеет огромные возможности по освящению педагогического процесса.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В то же время она не предусматривает непосредственного контакта педагога и родителя.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Поэтому важно форма и способ подачи информации, а так же её содержание.</w:t>
      </w:r>
      <w:proofErr w:type="gramEnd"/>
    </w:p>
    <w:p w14:paraId="03B2D207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Родителя нужно заинтересовать информацией, а для этого необходимо соблюдать следующие правила:</w:t>
      </w:r>
    </w:p>
    <w:p w14:paraId="7E30091E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Оригинальность подачи информации.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Вместо привычных заголовков, таких как «Советы родителям», лучше написать «Секреты воспитания ребенка», «Секреты родительского мастерства».</w:t>
      </w:r>
      <w:proofErr w:type="gramEnd"/>
    </w:p>
    <w:p w14:paraId="13DAB50B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Разнообразие и частая смена рубрик в течение года.</w:t>
      </w:r>
      <w:proofErr w:type="gramEnd"/>
    </w:p>
    <w:p w14:paraId="48602543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Небольшие объемы текста.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Большой объем информации невольно вызывает нежелание вникать в нее, тем более в состоянии усталости в конце рабочего дня.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Если предлагать советы, то их должно быть не больше пяти.</w:t>
      </w:r>
      <w:proofErr w:type="gramEnd"/>
    </w:p>
    <w:p w14:paraId="2B825302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Использовать иллюстрации, фотографии, репродукции.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Особенно хорошо если эти фотографии из реальной жизни детей в УДО.</w:t>
      </w:r>
      <w:proofErr w:type="gramEnd"/>
    </w:p>
    <w:p w14:paraId="41B73B22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2D64652A" w14:textId="77777777" w:rsidR="00A15B41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Формы наглядно-текстовой информации</w:t>
      </w:r>
      <w:proofErr w:type="gramStart"/>
      <w:r w:rsidRPr="00A15B41">
        <w:rPr>
          <w:rFonts w:cs="Tahoma"/>
          <w:sz w:val="28"/>
          <w:szCs w:val="28"/>
          <w:lang w:val="en-US"/>
        </w:rPr>
        <w:t>: </w:t>
      </w:r>
      <w:proofErr w:type="gramEnd"/>
    </w:p>
    <w:p w14:paraId="7F89BF9D" w14:textId="77777777" w:rsidR="002E497E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1.В</w:t>
      </w:r>
      <w:r w:rsidR="002E497E" w:rsidRPr="00A15B41">
        <w:rPr>
          <w:rFonts w:cs="Tahoma"/>
          <w:sz w:val="28"/>
          <w:szCs w:val="28"/>
          <w:lang w:val="en-US"/>
        </w:rPr>
        <w:t>ыставки тематические, посвященные какой-либо теме, связанной с семьей</w:t>
      </w:r>
      <w:proofErr w:type="gramStart"/>
      <w:r w:rsidR="002E497E" w:rsidRPr="00A15B41">
        <w:rPr>
          <w:rFonts w:cs="Tahoma"/>
          <w:sz w:val="28"/>
          <w:szCs w:val="28"/>
          <w:lang w:val="en-US"/>
        </w:rPr>
        <w:t>, </w:t>
      </w:r>
      <w:proofErr w:type="gramEnd"/>
      <w:r w:rsidR="002E497E" w:rsidRPr="00A15B41">
        <w:rPr>
          <w:rFonts w:cs="Tahoma"/>
          <w:sz w:val="28"/>
          <w:szCs w:val="28"/>
          <w:lang w:val="en-US"/>
        </w:rPr>
        <w:t>Групповые выставки детских работ (периодически), Именные, индивидуальные выставки детских работ — резюме к выставке составляют совместно родитель с ребенком, Галерея детских работ предполагает организованное посещение родителями выставки, по принципу экскурсии, которую ведут сами дети, Галерея совместного семейного творчества.</w:t>
      </w:r>
    </w:p>
    <w:p w14:paraId="6288F58D" w14:textId="77777777" w:rsidR="00A15B41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2. Фотовитрины и фотоколлажи: стенды представленные фотографиями детей, отражающих их жизнедеятельность в УДО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</w:p>
    <w:p w14:paraId="3B410474" w14:textId="77777777" w:rsidR="00A15B41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3. Передвижная библиотечка.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Эта форма особенно оптимальна для родителей дошкольного и младшего школьного возраста.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Передвижная библиотечка предполагает» чтение на месте», когда родители ожидают ребенка.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Педагог может выставлять книги по актуальным проблемам воспитания детей, журналы, брошюры, буклеты и т. д.</w:t>
      </w:r>
      <w:proofErr w:type="gramEnd"/>
    </w:p>
    <w:p w14:paraId="4854B500" w14:textId="77777777" w:rsidR="002E497E" w:rsidRPr="00A15B41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 xml:space="preserve"> 4. </w:t>
      </w:r>
      <w:proofErr w:type="gramStart"/>
      <w:r w:rsidRPr="00A15B41">
        <w:rPr>
          <w:rFonts w:cs="Tahoma"/>
          <w:sz w:val="28"/>
          <w:szCs w:val="28"/>
          <w:lang w:val="en-US"/>
        </w:rPr>
        <w:t>Газета — новая форма наглядно-текстовой информации.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Она привлекает своей красочностью, фотографиями детей, статьями, авторами которых являются сами дети, педагоги и сами родители.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Газета может включать репортаж с места событий (конкурс, поход), интервью, практические советы, поздравления и благодарности, юмор и многое др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  <w:r w:rsidRPr="00A15B41">
        <w:rPr>
          <w:rFonts w:cs="Tahoma"/>
          <w:sz w:val="28"/>
          <w:szCs w:val="28"/>
          <w:lang w:val="en-US"/>
        </w:rPr>
        <w:t>Журнал — это новый способ установления диалога с семьей на начальном этапе установления сотрудничества.</w:t>
      </w:r>
    </w:p>
    <w:p w14:paraId="74B09930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</w:p>
    <w:p w14:paraId="35F1BEA0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Собрания лектории</w:t>
      </w:r>
      <w:r w:rsidRPr="00A15B41">
        <w:rPr>
          <w:rFonts w:cs="Tahoma"/>
          <w:sz w:val="28"/>
          <w:szCs w:val="28"/>
          <w:lang w:val="en-US"/>
        </w:rPr>
        <w:t xml:space="preserve"> в последнее время становятся все более эффективной формой с родителями: «Родительская школа», «школа родительского мастерства», «Родительский факультет». </w:t>
      </w:r>
      <w:proofErr w:type="gramStart"/>
      <w:r w:rsidRPr="00A15B41">
        <w:rPr>
          <w:rFonts w:cs="Tahoma"/>
          <w:sz w:val="28"/>
          <w:szCs w:val="28"/>
          <w:lang w:val="en-US"/>
        </w:rPr>
        <w:t>Почему возникла эта форма работы с родителями?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Ответ ясен: есть факультеты, где готовят химиков, инженеров, физиков, но нет такого факультета, где готовят родителей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Возможна и такая форма как «Университет для родителей», который включает несколько факультетов, когда занятия проходят в течение года по направлениям: «Домашний доктор», «Психологические консультации», " семья и досуг» и др. </w:t>
      </w:r>
      <w:proofErr w:type="gramStart"/>
      <w:r w:rsidRPr="00A15B41">
        <w:rPr>
          <w:rFonts w:cs="Tahoma"/>
          <w:sz w:val="28"/>
          <w:szCs w:val="28"/>
          <w:lang w:val="en-US"/>
        </w:rPr>
        <w:t>Родители выбирают то направление, которое для них является более интересным и нужным на дано м этапе.</w:t>
      </w:r>
      <w:proofErr w:type="gramEnd"/>
    </w:p>
    <w:p w14:paraId="162AC117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Устный журнал</w:t>
      </w:r>
      <w:r w:rsidRPr="00A15B41">
        <w:rPr>
          <w:rFonts w:cs="Tahoma"/>
          <w:sz w:val="28"/>
          <w:szCs w:val="28"/>
          <w:lang w:val="en-US"/>
        </w:rPr>
        <w:t xml:space="preserve"> данная форма взаимодействия с родителями требует от педагога меньшей подготовки, чем «Родительская школа», в этой форме задействованы несколько ведущих. Устные журналы всегда интересны родителям, так как в течение одного часа они получают необходимый объем нужной информации от разных специалистов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  <w:r w:rsidRPr="00A15B41">
        <w:rPr>
          <w:rFonts w:cs="Tahoma"/>
          <w:sz w:val="28"/>
          <w:szCs w:val="28"/>
          <w:lang w:val="en-US"/>
        </w:rPr>
        <w:t>Каждую страницу журнала готовит отдельный специалист: педагог, руководитель, педагог-психолог и т. д. Каждая страница (выступление) длится не более 10 минут. Устный журнал может быть посвящен одной теме или каждая страница — отдельной теме.</w:t>
      </w:r>
    </w:p>
    <w:p w14:paraId="013E5558" w14:textId="77777777" w:rsidR="002E497E" w:rsidRPr="00A15B41" w:rsidRDefault="002E497E" w:rsidP="00A15B4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Золотые фонды</w:t>
      </w:r>
      <w:r w:rsidRPr="00A15B41">
        <w:rPr>
          <w:rFonts w:cs="Tahoma"/>
          <w:sz w:val="28"/>
          <w:szCs w:val="28"/>
          <w:lang w:val="en-US"/>
        </w:rPr>
        <w:t xml:space="preserve"> данная форма является интересной, но, к сожалению, она не достаточно популярна, так как требует определенные материальные затраты. В рамках это формы можно организовать следующие фонды</w:t>
      </w:r>
      <w:proofErr w:type="gramStart"/>
      <w:r w:rsidRPr="00A15B41">
        <w:rPr>
          <w:rFonts w:cs="Tahoma"/>
          <w:sz w:val="28"/>
          <w:szCs w:val="28"/>
          <w:lang w:val="en-US"/>
        </w:rPr>
        <w:t>: </w:t>
      </w:r>
      <w:proofErr w:type="gramEnd"/>
      <w:r w:rsidRPr="00A15B41">
        <w:rPr>
          <w:rFonts w:cs="Tahoma"/>
          <w:sz w:val="28"/>
          <w:szCs w:val="28"/>
          <w:lang w:val="en-US"/>
        </w:rPr>
        <w:t>«Семейная видеотека» Сюда входят документальные фильмы о природе, спорте, искусстве, детские художественные и мультипликационные фильмы, которые подходят для совместного просмотра родителей и детей. Видеотека может включать не только фильмы, но и записи детских праздников, конкурсов, ярмарок, открытых занятий или просто жизнь детей в УДО. «Семейная фонотека» включает записи классической музыки, звуки природы. «Семейная библиотека» в этот фонд могут входить художественная и публицистическая литература, развивающие пособия, методические рекомендации по воспитанию детей, популярная педагогика и психология для родителей, периодические издания.</w:t>
      </w:r>
    </w:p>
    <w:p w14:paraId="4F5CB71B" w14:textId="77777777" w:rsidR="00A15B41" w:rsidRPr="00A15B41" w:rsidRDefault="00A15B41" w:rsidP="00A15B41">
      <w:pPr>
        <w:pStyle w:val="a3"/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</w:p>
    <w:p w14:paraId="32E9721C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Индивидуальная консультация</w:t>
      </w:r>
      <w:r w:rsidRPr="00A15B41">
        <w:rPr>
          <w:rFonts w:cs="Tahoma"/>
          <w:sz w:val="28"/>
          <w:szCs w:val="28"/>
          <w:lang w:val="en-US"/>
        </w:rPr>
        <w:t xml:space="preserve"> эта форма самая распространенная и эффективная. </w:t>
      </w:r>
      <w:proofErr w:type="gramStart"/>
      <w:r w:rsidRPr="00A15B41">
        <w:rPr>
          <w:rFonts w:cs="Tahoma"/>
          <w:sz w:val="28"/>
          <w:szCs w:val="28"/>
          <w:lang w:val="en-US"/>
        </w:rPr>
        <w:t>На индивидуальных консультациях родители более охотно и откровенно рассказывают о тех огорчениях и беспокойствах, которые их тревожат.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Консультации можно проводить по инициативе педагога (устное приглашение при встрече или по телефону, письменное приглашение) или по инициативе самих родителей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В приглашении важно сформулировать цель беседы с родителем, недопустима такая формулировка, как «Зайдите ко мне, пожалуйста на следующей неделе», так как данное высказывание приводит родителей в состояние ожидания, мучительной неопределенности и неведения. </w:t>
      </w:r>
      <w:proofErr w:type="gramStart"/>
      <w:r w:rsidRPr="00A15B41">
        <w:rPr>
          <w:rFonts w:cs="Tahoma"/>
          <w:sz w:val="28"/>
          <w:szCs w:val="28"/>
          <w:lang w:val="en-US"/>
        </w:rPr>
        <w:t>Зная цель консультации, родитель сможет подготовится к ней не только психологически, но и информационно, собрать какие-либо сведения, вспомнить необходимые факты.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Как минимум консультация длиться 20 минут.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Консультация «между делом» в шумном общем коридоре никакой пользы не приносит.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Успех беседы во многом зависит от педагогического такта, чуткости, способности заинтересовать родителя</w:t>
      </w:r>
      <w:proofErr w:type="gramStart"/>
      <w:r w:rsidRPr="00A15B41">
        <w:rPr>
          <w:rFonts w:cs="Tahoma"/>
          <w:sz w:val="28"/>
          <w:szCs w:val="28"/>
          <w:lang w:val="en-US"/>
        </w:rPr>
        <w:t>. </w:t>
      </w:r>
      <w:proofErr w:type="gramEnd"/>
      <w:r w:rsidRPr="00A15B41">
        <w:rPr>
          <w:rFonts w:cs="Tahoma"/>
          <w:sz w:val="28"/>
          <w:szCs w:val="28"/>
          <w:lang w:val="en-US"/>
        </w:rPr>
        <w:t>Мотив консультации: «Мы вместе против проблемы, но не против друг друга». (Упражнение) — 15 минут</w:t>
      </w:r>
    </w:p>
    <w:p w14:paraId="40CB5F4F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 </w:t>
      </w:r>
    </w:p>
    <w:p w14:paraId="551429F2" w14:textId="77777777" w:rsidR="00A15B41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При организации консультации учитывать</w:t>
      </w:r>
      <w:proofErr w:type="gramStart"/>
      <w:r w:rsidRPr="00A15B41">
        <w:rPr>
          <w:rFonts w:cs="Tahoma"/>
          <w:sz w:val="28"/>
          <w:szCs w:val="28"/>
          <w:lang w:val="en-US"/>
        </w:rPr>
        <w:t>: </w:t>
      </w:r>
      <w:proofErr w:type="gramEnd"/>
    </w:p>
    <w:p w14:paraId="019A175D" w14:textId="77777777" w:rsidR="00A15B41" w:rsidRPr="00A15B41" w:rsidRDefault="002E497E" w:rsidP="00A15B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Управление расстоянием между родителем и педагогом,</w:t>
      </w:r>
    </w:p>
    <w:p w14:paraId="0F7EF439" w14:textId="77777777" w:rsidR="00A15B41" w:rsidRPr="00A15B41" w:rsidRDefault="002E497E" w:rsidP="00A15B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 Эффективная организация пространства</w:t>
      </w:r>
      <w:proofErr w:type="gramStart"/>
      <w:r w:rsidRPr="00A15B41">
        <w:rPr>
          <w:rFonts w:cs="Tahoma"/>
          <w:sz w:val="28"/>
          <w:szCs w:val="28"/>
          <w:lang w:val="en-US"/>
        </w:rPr>
        <w:t>, </w:t>
      </w:r>
      <w:proofErr w:type="gramEnd"/>
    </w:p>
    <w:p w14:paraId="146BF358" w14:textId="77777777" w:rsidR="00A15B41" w:rsidRPr="00A15B41" w:rsidRDefault="002E497E" w:rsidP="00A15B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Взгляд и невербальный язык общения</w:t>
      </w:r>
      <w:proofErr w:type="gramStart"/>
      <w:r w:rsidRPr="00A15B41">
        <w:rPr>
          <w:rFonts w:cs="Tahoma"/>
          <w:sz w:val="28"/>
          <w:szCs w:val="28"/>
          <w:lang w:val="en-US"/>
        </w:rPr>
        <w:t>, </w:t>
      </w:r>
      <w:proofErr w:type="gramEnd"/>
    </w:p>
    <w:p w14:paraId="0C6344A3" w14:textId="77777777" w:rsidR="002E497E" w:rsidRPr="00A15B41" w:rsidRDefault="002E497E" w:rsidP="00A15B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Интонация и темп речи.</w:t>
      </w:r>
    </w:p>
    <w:p w14:paraId="574CCBE3" w14:textId="77777777" w:rsidR="002E497E" w:rsidRDefault="002E497E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Залог успешной консультации</w:t>
      </w:r>
    </w:p>
    <w:p w14:paraId="38369B2B" w14:textId="77777777" w:rsidR="00A15B41" w:rsidRPr="00A15B41" w:rsidRDefault="00A15B41" w:rsidP="002E497E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  <w:lang w:val="en-US"/>
        </w:rPr>
      </w:pPr>
      <w:bookmarkStart w:id="0" w:name="_GoBack"/>
      <w:bookmarkEnd w:id="0"/>
    </w:p>
    <w:p w14:paraId="21EB9EBC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Искренне интересуйтесь родителями (задавайте им вопросы)</w:t>
      </w:r>
    </w:p>
    <w:p w14:paraId="67354B2A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Приветствуйте их радостно и с энтузиазмом, тогда ваш настрой перейдет и к родителям.</w:t>
      </w:r>
    </w:p>
    <w:p w14:paraId="0291854B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Улыбайтесь.</w:t>
      </w:r>
    </w:p>
    <w:p w14:paraId="23B34B77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Называйте родителей по имени и отчеству.</w:t>
      </w:r>
    </w:p>
    <w:p w14:paraId="3062D712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Будьте хорошим слушателем (умение слушать — успех любой консультации)</w:t>
      </w:r>
    </w:p>
    <w:p w14:paraId="5AE198EA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Держите паузу.</w:t>
      </w:r>
    </w:p>
    <w:p w14:paraId="1BB43EDF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Внушайте родителю сознание его значимости и делайте это искренне.</w:t>
      </w:r>
    </w:p>
    <w:p w14:paraId="6CDCC022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Если вы вынуждены сделать выговор, начните с похвалы, комплимента.</w:t>
      </w:r>
    </w:p>
    <w:p w14:paraId="6BC3D15C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Сначала говорите о собственных ошибках, а затем уже об ошибках родителей.</w:t>
      </w:r>
    </w:p>
    <w:p w14:paraId="52439DBF" w14:textId="77777777" w:rsidR="002E497E" w:rsidRPr="00A15B41" w:rsidRDefault="002E497E" w:rsidP="00A15B4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Выражайте родителям одобрение по поводу малейших их удач и отмечайте каждый их успех.</w:t>
      </w:r>
    </w:p>
    <w:p w14:paraId="070794D0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Не стремитесь, во что бы то ни стало отстоять собственную позицию.</w:t>
      </w:r>
    </w:p>
    <w:p w14:paraId="48E49CAB" w14:textId="77777777" w:rsidR="002E497E" w:rsidRPr="00A15B41" w:rsidRDefault="002E497E" w:rsidP="002E497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Учитывайте личные интересы родителей.</w:t>
      </w:r>
    </w:p>
    <w:p w14:paraId="055B334D" w14:textId="77777777" w:rsidR="00A15B41" w:rsidRPr="00A15B41" w:rsidRDefault="00A15B41" w:rsidP="00A15B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cs="Tahoma"/>
          <w:sz w:val="28"/>
          <w:szCs w:val="28"/>
          <w:lang w:val="en-US"/>
        </w:rPr>
      </w:pPr>
    </w:p>
    <w:p w14:paraId="16CBC906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Дни открытых дверей</w:t>
      </w:r>
      <w:r w:rsidRPr="00A15B41">
        <w:rPr>
          <w:rFonts w:cs="Tahoma"/>
          <w:sz w:val="28"/>
          <w:szCs w:val="28"/>
          <w:lang w:val="en-US"/>
        </w:rPr>
        <w:t xml:space="preserve"> этот день не только средство удовлетворения интереса к тому, как живут дети в УДО. </w:t>
      </w:r>
      <w:proofErr w:type="gramStart"/>
      <w:r w:rsidRPr="00A15B41">
        <w:rPr>
          <w:rFonts w:cs="Tahoma"/>
          <w:sz w:val="28"/>
          <w:szCs w:val="28"/>
          <w:lang w:val="en-US"/>
        </w:rPr>
        <w:t>Это прежде всего, способ познакомить родителей с содержанием, методами и приемами воспитания и обучения, условиями детской деятельности.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Иногда «день открытых дверей» помогает преодолеть негативное или предвзятое отношение родителей к ребенку, его способностям, увидеть его в другом, ранее не известном свете.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Может проводиться до </w:t>
      </w:r>
      <w:proofErr w:type="gramStart"/>
      <w:r w:rsidRPr="00A15B41">
        <w:rPr>
          <w:rFonts w:cs="Tahoma"/>
          <w:sz w:val="28"/>
          <w:szCs w:val="28"/>
          <w:lang w:val="en-US"/>
        </w:rPr>
        <w:t>3 раз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в год.</w:t>
      </w:r>
    </w:p>
    <w:p w14:paraId="22EB9990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b/>
          <w:bCs/>
          <w:sz w:val="28"/>
          <w:szCs w:val="28"/>
          <w:lang w:val="en-US"/>
        </w:rPr>
        <w:t>— Родительское собрание</w:t>
      </w:r>
      <w:r w:rsidRPr="00A15B41">
        <w:rPr>
          <w:rFonts w:cs="Tahoma"/>
          <w:sz w:val="28"/>
          <w:szCs w:val="28"/>
          <w:lang w:val="en-US"/>
        </w:rPr>
        <w:t xml:space="preserve"> основная форма работы с родителями. </w:t>
      </w:r>
      <w:proofErr w:type="gramStart"/>
      <w:r w:rsidRPr="00A15B41">
        <w:rPr>
          <w:rFonts w:cs="Tahoma"/>
          <w:sz w:val="28"/>
          <w:szCs w:val="28"/>
          <w:lang w:val="en-US"/>
        </w:rPr>
        <w:t>В котором концентрируется весь комплекс психолого-педагогического взаимодействия образовательного учреждения и семьи.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Однако проведение встреч в виде формальных отчетов и поучающих бесед имеет негативные последствия.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Нужно использовать методы и приемы, которые активизируют внимание уставших родителей, способствуют более легкому запоминанию сути бесед, создают особый настрой на доброжелательный, откровенный, деловой разговор.</w:t>
      </w:r>
      <w:proofErr w:type="gramEnd"/>
    </w:p>
    <w:p w14:paraId="436EED7F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r w:rsidRPr="00A15B41">
        <w:rPr>
          <w:rFonts w:cs="Tahoma"/>
          <w:sz w:val="28"/>
          <w:szCs w:val="28"/>
          <w:lang w:val="en-US"/>
        </w:rPr>
        <w:t> </w:t>
      </w:r>
    </w:p>
    <w:p w14:paraId="119A0638" w14:textId="77777777" w:rsidR="002E497E" w:rsidRPr="00A15B41" w:rsidRDefault="002E497E" w:rsidP="002E497E">
      <w:pPr>
        <w:widowControl w:val="0"/>
        <w:autoSpaceDE w:val="0"/>
        <w:autoSpaceDN w:val="0"/>
        <w:adjustRightInd w:val="0"/>
        <w:spacing w:after="200"/>
        <w:jc w:val="both"/>
        <w:rPr>
          <w:rFonts w:cs="Tahoma"/>
          <w:sz w:val="28"/>
          <w:szCs w:val="28"/>
          <w:lang w:val="en-US"/>
        </w:rPr>
      </w:pPr>
      <w:proofErr w:type="gramStart"/>
      <w:r w:rsidRPr="00A15B41">
        <w:rPr>
          <w:rFonts w:cs="Tahoma"/>
          <w:sz w:val="28"/>
          <w:szCs w:val="28"/>
          <w:lang w:val="en-US"/>
        </w:rPr>
        <w:t>Использование вышеуказанных форм работы с семьей позволяет эффективно взаимодействовать педагогам с родителями.</w:t>
      </w:r>
      <w:proofErr w:type="gramEnd"/>
      <w:r w:rsidRPr="00A15B41">
        <w:rPr>
          <w:rFonts w:cs="Tahoma"/>
          <w:sz w:val="28"/>
          <w:szCs w:val="28"/>
          <w:lang w:val="en-US"/>
        </w:rPr>
        <w:t xml:space="preserve"> </w:t>
      </w:r>
      <w:proofErr w:type="gramStart"/>
      <w:r w:rsidRPr="00A15B41">
        <w:rPr>
          <w:rFonts w:cs="Tahoma"/>
          <w:sz w:val="28"/>
          <w:szCs w:val="28"/>
          <w:lang w:val="en-US"/>
        </w:rPr>
        <w:t>Таким образом, родители приобретают опыт педагогического сотрудничества, как с собственным ребенком, так и с педагогической общественностью в целом.</w:t>
      </w:r>
      <w:proofErr w:type="gramEnd"/>
    </w:p>
    <w:p w14:paraId="5CED4718" w14:textId="77777777" w:rsidR="00A15B41" w:rsidRPr="00A15B41" w:rsidRDefault="002E497E" w:rsidP="002E497E">
      <w:pPr>
        <w:jc w:val="both"/>
        <w:rPr>
          <w:sz w:val="28"/>
          <w:szCs w:val="28"/>
        </w:rPr>
      </w:pPr>
      <w:r w:rsidRPr="00A15B41">
        <w:rPr>
          <w:rFonts w:cs="Tahoma"/>
          <w:sz w:val="28"/>
          <w:szCs w:val="28"/>
          <w:lang w:val="en-US"/>
        </w:rPr>
        <w:t> </w:t>
      </w:r>
    </w:p>
    <w:p w14:paraId="15CD38C4" w14:textId="77777777" w:rsidR="00A15B41" w:rsidRPr="00A15B41" w:rsidRDefault="00A15B41" w:rsidP="00A15B41">
      <w:pPr>
        <w:rPr>
          <w:sz w:val="28"/>
          <w:szCs w:val="28"/>
        </w:rPr>
      </w:pPr>
    </w:p>
    <w:p w14:paraId="7D0770E5" w14:textId="77777777" w:rsidR="00A15B41" w:rsidRPr="00A15B41" w:rsidRDefault="00A15B41" w:rsidP="00A15B41">
      <w:pPr>
        <w:rPr>
          <w:sz w:val="28"/>
          <w:szCs w:val="28"/>
        </w:rPr>
      </w:pPr>
    </w:p>
    <w:p w14:paraId="2182FC27" w14:textId="77777777" w:rsidR="00A15B41" w:rsidRPr="00A15B41" w:rsidRDefault="00A15B41" w:rsidP="00A15B41">
      <w:pPr>
        <w:rPr>
          <w:sz w:val="28"/>
          <w:szCs w:val="28"/>
        </w:rPr>
      </w:pPr>
    </w:p>
    <w:p w14:paraId="39101A7E" w14:textId="77777777" w:rsidR="00A15B41" w:rsidRPr="00A15B41" w:rsidRDefault="00A15B41" w:rsidP="00A15B41">
      <w:pPr>
        <w:rPr>
          <w:sz w:val="28"/>
          <w:szCs w:val="28"/>
        </w:rPr>
      </w:pPr>
    </w:p>
    <w:p w14:paraId="39D521B3" w14:textId="77777777" w:rsidR="00A15B41" w:rsidRPr="00A15B41" w:rsidRDefault="00A15B41" w:rsidP="00A15B41">
      <w:pPr>
        <w:rPr>
          <w:sz w:val="28"/>
          <w:szCs w:val="28"/>
        </w:rPr>
      </w:pPr>
    </w:p>
    <w:p w14:paraId="407AA645" w14:textId="77777777" w:rsidR="00A15B41" w:rsidRPr="00A15B41" w:rsidRDefault="00A15B41" w:rsidP="00A15B41">
      <w:pPr>
        <w:rPr>
          <w:sz w:val="28"/>
          <w:szCs w:val="28"/>
        </w:rPr>
      </w:pPr>
    </w:p>
    <w:p w14:paraId="3C498187" w14:textId="77777777" w:rsidR="00A15B41" w:rsidRPr="00A15B41" w:rsidRDefault="00A15B41" w:rsidP="00A15B41">
      <w:pPr>
        <w:rPr>
          <w:sz w:val="28"/>
          <w:szCs w:val="28"/>
        </w:rPr>
      </w:pPr>
    </w:p>
    <w:p w14:paraId="6AFAF76D" w14:textId="77777777" w:rsidR="00A15B41" w:rsidRPr="00A15B41" w:rsidRDefault="00A15B41" w:rsidP="00A15B41">
      <w:pPr>
        <w:rPr>
          <w:sz w:val="28"/>
          <w:szCs w:val="28"/>
        </w:rPr>
      </w:pPr>
    </w:p>
    <w:p w14:paraId="38F2F334" w14:textId="77777777" w:rsidR="00A15B41" w:rsidRPr="00A15B41" w:rsidRDefault="00A15B41" w:rsidP="00A15B41">
      <w:pPr>
        <w:rPr>
          <w:sz w:val="28"/>
          <w:szCs w:val="28"/>
        </w:rPr>
      </w:pPr>
    </w:p>
    <w:p w14:paraId="5B68ED3A" w14:textId="77777777" w:rsidR="00A15B41" w:rsidRPr="00A15B41" w:rsidRDefault="00A15B41" w:rsidP="00A15B41">
      <w:pPr>
        <w:rPr>
          <w:sz w:val="28"/>
          <w:szCs w:val="28"/>
        </w:rPr>
      </w:pPr>
    </w:p>
    <w:p w14:paraId="6361B404" w14:textId="77777777" w:rsidR="00A15B41" w:rsidRPr="00A15B41" w:rsidRDefault="00A15B41" w:rsidP="00A15B41">
      <w:pPr>
        <w:rPr>
          <w:sz w:val="28"/>
          <w:szCs w:val="28"/>
        </w:rPr>
      </w:pPr>
    </w:p>
    <w:p w14:paraId="3643F783" w14:textId="77777777" w:rsidR="000A38AB" w:rsidRPr="00A15B41" w:rsidRDefault="00A15B41" w:rsidP="00A15B41">
      <w:r w:rsidRPr="00A15B41">
        <w:rPr>
          <w:sz w:val="28"/>
          <w:szCs w:val="28"/>
        </w:rPr>
        <w:t xml:space="preserve">           Методист МБОУ ДОД ЦТ «Радуга»_________________</w:t>
      </w:r>
      <w:r w:rsidRPr="00A15B41">
        <w:t>_________С.Е.Мидасова</w:t>
      </w:r>
    </w:p>
    <w:sectPr w:rsidR="000A38AB" w:rsidRPr="00A15B41" w:rsidSect="000A38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38000E"/>
    <w:multiLevelType w:val="hybridMultilevel"/>
    <w:tmpl w:val="B4689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F7F70"/>
    <w:multiLevelType w:val="hybridMultilevel"/>
    <w:tmpl w:val="566E55D4"/>
    <w:lvl w:ilvl="0" w:tplc="D40C7CAC">
      <w:start w:val="1"/>
      <w:numFmt w:val="bullet"/>
      <w:lvlText w:val="—"/>
      <w:lvlJc w:val="left"/>
      <w:pPr>
        <w:ind w:left="720" w:hanging="360"/>
      </w:pPr>
      <w:rPr>
        <w:rFonts w:ascii="Cambria" w:eastAsiaTheme="minorEastAsia" w:hAnsi="Cambri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7E"/>
    <w:rsid w:val="000A38AB"/>
    <w:rsid w:val="002E497E"/>
    <w:rsid w:val="00A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5D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1478</Words>
  <Characters>8427</Characters>
  <Application>Microsoft Macintosh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cp:lastPrinted>2014-09-16T07:33:00Z</cp:lastPrinted>
  <dcterms:created xsi:type="dcterms:W3CDTF">2014-05-28T06:56:00Z</dcterms:created>
  <dcterms:modified xsi:type="dcterms:W3CDTF">2014-09-16T07:34:00Z</dcterms:modified>
</cp:coreProperties>
</file>