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517" w:rsidRDefault="008601DF" w:rsidP="003511D3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52"/>
          <w:szCs w:val="52"/>
        </w:rPr>
      </w:pPr>
      <w:r w:rsidRPr="00CB2E38">
        <w:rPr>
          <w:rFonts w:ascii="Times New Roman" w:eastAsia="MS Mincho" w:hAnsi="Times New Roman" w:cs="Times New Roman"/>
          <w:b/>
          <w:sz w:val="52"/>
          <w:szCs w:val="52"/>
        </w:rPr>
        <w:t>Календарь памятных дат</w:t>
      </w:r>
      <w:r w:rsidR="003511D3">
        <w:rPr>
          <w:rFonts w:ascii="Times New Roman" w:eastAsia="MS Mincho" w:hAnsi="Times New Roman" w:cs="Times New Roman"/>
          <w:b/>
          <w:sz w:val="52"/>
          <w:szCs w:val="52"/>
        </w:rPr>
        <w:t xml:space="preserve"> </w:t>
      </w:r>
    </w:p>
    <w:p w:rsidR="008E6865" w:rsidRPr="00191517" w:rsidRDefault="008601DF" w:rsidP="0019151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  <w:r w:rsidRPr="00CB2E38">
        <w:rPr>
          <w:rFonts w:ascii="Times New Roman" w:eastAsia="Calibri" w:hAnsi="Times New Roman" w:cs="Times New Roman"/>
          <w:b/>
          <w:sz w:val="52"/>
          <w:szCs w:val="52"/>
        </w:rPr>
        <w:t>военной истории Отечества</w:t>
      </w:r>
      <w:r w:rsidR="00191517">
        <w:rPr>
          <w:rFonts w:ascii="Times New Roman" w:eastAsia="Calibri" w:hAnsi="Times New Roman" w:cs="Times New Roman"/>
          <w:b/>
          <w:sz w:val="52"/>
          <w:szCs w:val="52"/>
        </w:rPr>
        <w:t>,</w:t>
      </w:r>
      <w:r w:rsidR="00CB2E38">
        <w:rPr>
          <w:rFonts w:ascii="Times New Roman" w:eastAsia="MS Mincho" w:hAnsi="Times New Roman" w:cs="Times New Roman"/>
          <w:b/>
          <w:sz w:val="52"/>
          <w:szCs w:val="52"/>
        </w:rPr>
        <w:t xml:space="preserve"> </w:t>
      </w:r>
      <w:r w:rsidR="00191517">
        <w:rPr>
          <w:rFonts w:ascii="Times New Roman" w:eastAsia="Calibri" w:hAnsi="Times New Roman" w:cs="Times New Roman"/>
          <w:b/>
          <w:sz w:val="52"/>
          <w:szCs w:val="52"/>
        </w:rPr>
        <w:t>Май</w:t>
      </w:r>
      <w:r w:rsidR="009C5C50">
        <w:rPr>
          <w:rFonts w:ascii="Times New Roman,Calibri" w:eastAsia="Times New Roman,Calibri" w:hAnsi="Times New Roman,Calibri" w:cs="Times New Roman,Calibri"/>
          <w:b/>
          <w:bCs/>
          <w:sz w:val="52"/>
          <w:szCs w:val="52"/>
        </w:rPr>
        <w:t xml:space="preserve"> 2017</w:t>
      </w:r>
      <w:r w:rsidRPr="00CB2E38">
        <w:rPr>
          <w:rFonts w:ascii="Times New Roman,Calibri" w:eastAsia="Times New Roman,Calibri" w:hAnsi="Times New Roman,Calibri" w:cs="Times New Roman,Calibri"/>
          <w:b/>
          <w:bCs/>
          <w:sz w:val="52"/>
          <w:szCs w:val="52"/>
        </w:rPr>
        <w:t xml:space="preserve"> год</w:t>
      </w:r>
      <w:r w:rsidR="006F7979">
        <w:rPr>
          <w:rFonts w:ascii="Times New Roman,Calibri" w:eastAsia="Times New Roman,Calibri" w:hAnsi="Times New Roman,Calibri" w:cs="Times New Roman,Calibri"/>
          <w:b/>
          <w:bCs/>
          <w:sz w:val="52"/>
          <w:szCs w:val="52"/>
        </w:rPr>
        <w:t>а</w:t>
      </w:r>
    </w:p>
    <w:p w:rsidR="003F3E23" w:rsidRPr="003F3E23" w:rsidRDefault="003F3E23" w:rsidP="00651710">
      <w:pPr>
        <w:spacing w:after="0" w:line="240" w:lineRule="auto"/>
        <w:rPr>
          <w:rFonts w:ascii="Times New Roman,Calibri" w:eastAsia="Times New Roman,Calibri" w:hAnsi="Times New Roman,Calibri" w:cs="Times New Roman,Calibri"/>
          <w:b/>
          <w:bCs/>
          <w:sz w:val="20"/>
          <w:szCs w:val="20"/>
        </w:rPr>
      </w:pPr>
    </w:p>
    <w:tbl>
      <w:tblPr>
        <w:tblStyle w:val="a5"/>
        <w:tblW w:w="11340" w:type="dxa"/>
        <w:tblInd w:w="108" w:type="dxa"/>
        <w:tblLayout w:type="fixed"/>
        <w:tblLook w:val="04A0"/>
      </w:tblPr>
      <w:tblGrid>
        <w:gridCol w:w="3510"/>
        <w:gridCol w:w="7830"/>
      </w:tblGrid>
      <w:tr w:rsidR="008601DF" w:rsidTr="00320C2D">
        <w:trPr>
          <w:trHeight w:val="2764"/>
        </w:trPr>
        <w:tc>
          <w:tcPr>
            <w:tcW w:w="3510" w:type="dxa"/>
          </w:tcPr>
          <w:p w:rsidR="00EB49B4" w:rsidRDefault="001B0687" w:rsidP="00837A2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62220" cy="2173459"/>
                  <wp:effectExtent l="0" t="0" r="9430" b="0"/>
                  <wp:docPr id="1" name="Рисунок 1" descr="http://rvio.histrf.ru/uploads/media/default/0001/22/44220136f83217ec6316742b6331a3a6a8cb3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vio.histrf.ru/uploads/media/default/0001/22/44220136f83217ec6316742b6331a3a6a8cb3e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554" cy="2177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0" w:type="dxa"/>
          </w:tcPr>
          <w:p w:rsidR="001B0687" w:rsidRPr="006552CB" w:rsidRDefault="00320C2D" w:rsidP="006552CB">
            <w:pPr>
              <w:spacing w:after="135"/>
              <w:jc w:val="both"/>
              <w:rPr>
                <w:rFonts w:ascii="PTSans" w:eastAsia="Times New Roman" w:hAnsi="PTSans" w:cs="Times New Roman"/>
                <w:color w:val="0E0D0D"/>
                <w:sz w:val="40"/>
                <w:szCs w:val="40"/>
                <w:lang w:eastAsia="ru-RU"/>
              </w:rPr>
            </w:pPr>
            <w:r w:rsidRPr="006552CB">
              <w:rPr>
                <w:rFonts w:ascii="PTSans" w:eastAsia="Times New Roman" w:hAnsi="PTSans" w:cs="Times New Roman"/>
                <w:b/>
                <w:color w:val="0E0D0D"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3674745</wp:posOffset>
                  </wp:positionH>
                  <wp:positionV relativeFrom="paragraph">
                    <wp:posOffset>1207770</wp:posOffset>
                  </wp:positionV>
                  <wp:extent cx="1070610" cy="1322070"/>
                  <wp:effectExtent l="19050" t="0" r="0" b="0"/>
                  <wp:wrapThrough wrapText="bothSides">
                    <wp:wrapPolygon edited="0">
                      <wp:start x="1922" y="0"/>
                      <wp:lineTo x="-384" y="1245"/>
                      <wp:lineTo x="-384" y="21164"/>
                      <wp:lineTo x="21523" y="21164"/>
                      <wp:lineTo x="21523" y="2490"/>
                      <wp:lineTo x="21139" y="1556"/>
                      <wp:lineTo x="18833" y="0"/>
                      <wp:lineTo x="1922" y="0"/>
                    </wp:wrapPolygon>
                  </wp:wrapThrough>
                  <wp:docPr id="4" name="Рисунок 4" descr="http://rvio.histrf.ru/uploads/media/default/0001/22/7c4e9e75e4939c9eced6b3b2fc74b74ce07401d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rvio.histrf.ru/uploads/media/default/0001/22/7c4e9e75e4939c9eced6b3b2fc74b74ce07401d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610" cy="1322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B0687" w:rsidRPr="006552CB">
              <w:rPr>
                <w:rFonts w:ascii="PTSans" w:eastAsia="Times New Roman" w:hAnsi="PTSans" w:cs="Times New Roman"/>
                <w:b/>
                <w:color w:val="0E0D0D"/>
                <w:sz w:val="40"/>
                <w:szCs w:val="40"/>
                <w:lang w:eastAsia="ru-RU"/>
              </w:rPr>
              <w:t>В этот день</w:t>
            </w:r>
            <w:r w:rsidR="001B0687" w:rsidRPr="006552CB">
              <w:rPr>
                <w:rFonts w:ascii="PTSans" w:eastAsia="Times New Roman" w:hAnsi="PTSans" w:cs="Times New Roman"/>
                <w:color w:val="0E0D0D"/>
                <w:sz w:val="40"/>
                <w:szCs w:val="40"/>
                <w:lang w:eastAsia="ru-RU"/>
              </w:rPr>
              <w:t xml:space="preserve"> </w:t>
            </w:r>
            <w:r w:rsidR="001B0687" w:rsidRPr="006552CB">
              <w:rPr>
                <w:rFonts w:ascii="PTSans" w:eastAsia="Times New Roman" w:hAnsi="PTSans" w:cs="Times New Roman"/>
                <w:b/>
                <w:color w:val="0E0D0D"/>
                <w:sz w:val="40"/>
                <w:szCs w:val="40"/>
                <w:lang w:eastAsia="ru-RU"/>
              </w:rPr>
              <w:t>в 1945 году</w:t>
            </w:r>
            <w:r w:rsidR="001B0687" w:rsidRPr="006552CB">
              <w:rPr>
                <w:rFonts w:ascii="PTSans" w:eastAsia="Times New Roman" w:hAnsi="PTSans" w:cs="Times New Roman"/>
                <w:color w:val="0E0D0D"/>
                <w:sz w:val="40"/>
                <w:szCs w:val="40"/>
                <w:lang w:eastAsia="ru-RU"/>
              </w:rPr>
              <w:t xml:space="preserve"> войска 1-го Белорусского фронта Маршала Жукова и </w:t>
            </w:r>
            <w:r w:rsidR="006552CB">
              <w:rPr>
                <w:rFonts w:ascii="PTSans" w:eastAsia="Times New Roman" w:hAnsi="PTSans" w:cs="Times New Roman"/>
                <w:color w:val="0E0D0D"/>
                <w:sz w:val="40"/>
                <w:szCs w:val="40"/>
                <w:lang w:eastAsia="ru-RU"/>
              </w:rPr>
              <w:t xml:space="preserve">   </w:t>
            </w:r>
            <w:r w:rsidR="001B0687" w:rsidRPr="006552CB">
              <w:rPr>
                <w:rFonts w:ascii="PTSans" w:eastAsia="Times New Roman" w:hAnsi="PTSans" w:cs="Times New Roman"/>
                <w:color w:val="0E0D0D"/>
                <w:sz w:val="40"/>
                <w:szCs w:val="40"/>
                <w:lang w:eastAsia="ru-RU"/>
              </w:rPr>
              <w:t>1-го Украинского фронта Маршала Конева полностью овладели Берлином. После отчаянного сопротивления столица фашистс</w:t>
            </w:r>
            <w:r w:rsidRPr="006552CB">
              <w:rPr>
                <w:rFonts w:ascii="PTSans" w:eastAsia="Times New Roman" w:hAnsi="PTSans" w:cs="Times New Roman"/>
                <w:color w:val="0E0D0D"/>
                <w:sz w:val="40"/>
                <w:szCs w:val="40"/>
                <w:lang w:eastAsia="ru-RU"/>
              </w:rPr>
              <w:t xml:space="preserve">кого «рейха» пала под победными ударами нашей армии. </w:t>
            </w:r>
          </w:p>
        </w:tc>
      </w:tr>
      <w:tr w:rsidR="008601DF" w:rsidTr="00320C2D">
        <w:tc>
          <w:tcPr>
            <w:tcW w:w="3510" w:type="dxa"/>
          </w:tcPr>
          <w:p w:rsidR="0066590F" w:rsidRDefault="0066590F" w:rsidP="00837A2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B85D81" w:rsidRDefault="001B0687" w:rsidP="00837A2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95682" cy="2214731"/>
                  <wp:effectExtent l="0" t="0" r="0" b="0"/>
                  <wp:docPr id="10" name="Рисунок 10" descr="http://rvio.histrf.ru/uploads/media/default/0001/22/311f2aabbe133ed03091e596ae1d761f3264f1d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rvio.histrf.ru/uploads/media/default/0001/22/311f2aabbe133ed03091e596ae1d761f3264f1d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875" cy="22174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0" w:type="dxa"/>
          </w:tcPr>
          <w:p w:rsidR="00AD2E7F" w:rsidRPr="006552CB" w:rsidRDefault="00320C2D" w:rsidP="001B0687">
            <w:pPr>
              <w:pStyle w:val="a7"/>
              <w:spacing w:after="135"/>
              <w:jc w:val="both"/>
              <w:rPr>
                <w:rFonts w:ascii="PTSans" w:eastAsia="Times New Roman" w:hAnsi="PTSans"/>
                <w:color w:val="0E0D0D"/>
                <w:sz w:val="40"/>
                <w:szCs w:val="40"/>
              </w:rPr>
            </w:pPr>
            <w:r w:rsidRPr="004E0C49">
              <w:rPr>
                <w:rFonts w:ascii="PTSans" w:eastAsia="Times New Roman" w:hAnsi="PTSans"/>
                <w:b/>
                <w:color w:val="0E0D0D"/>
                <w:sz w:val="40"/>
                <w:szCs w:val="40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3836035</wp:posOffset>
                  </wp:positionH>
                  <wp:positionV relativeFrom="paragraph">
                    <wp:posOffset>2132330</wp:posOffset>
                  </wp:positionV>
                  <wp:extent cx="1076960" cy="1336040"/>
                  <wp:effectExtent l="19050" t="0" r="8890" b="0"/>
                  <wp:wrapThrough wrapText="bothSides">
                    <wp:wrapPolygon edited="0">
                      <wp:start x="1910" y="0"/>
                      <wp:lineTo x="-382" y="1232"/>
                      <wp:lineTo x="-382" y="21559"/>
                      <wp:lineTo x="21778" y="21559"/>
                      <wp:lineTo x="21778" y="2464"/>
                      <wp:lineTo x="21396" y="1540"/>
                      <wp:lineTo x="19104" y="0"/>
                      <wp:lineTo x="1910" y="0"/>
                    </wp:wrapPolygon>
                  </wp:wrapThrough>
                  <wp:docPr id="19" name="Рисунок 19" descr="http://rvio.histrf.ru/uploads/media/default/0001/22/f91b510dd4f68cdce1878211c7243e3767f347d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rvio.histrf.ru/uploads/media/default/0001/22/f91b510dd4f68cdce1878211c7243e3767f347d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960" cy="1336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B0687" w:rsidRPr="004E0C49">
              <w:rPr>
                <w:rFonts w:ascii="PTSans" w:eastAsia="Times New Roman" w:hAnsi="PTSans"/>
                <w:b/>
                <w:color w:val="0E0D0D"/>
                <w:sz w:val="40"/>
                <w:szCs w:val="40"/>
              </w:rPr>
              <w:t>В этот день</w:t>
            </w:r>
            <w:r w:rsidR="001B0687" w:rsidRPr="006552CB">
              <w:rPr>
                <w:rFonts w:ascii="PTSans" w:eastAsia="Times New Roman" w:hAnsi="PTSans"/>
                <w:color w:val="0E0D0D"/>
                <w:sz w:val="40"/>
                <w:szCs w:val="40"/>
              </w:rPr>
              <w:t xml:space="preserve"> </w:t>
            </w:r>
            <w:r w:rsidR="001B0687" w:rsidRPr="006552CB">
              <w:rPr>
                <w:rFonts w:ascii="PTSans" w:eastAsia="Times New Roman" w:hAnsi="PTSans"/>
                <w:b/>
                <w:color w:val="0E0D0D"/>
                <w:sz w:val="40"/>
                <w:szCs w:val="40"/>
              </w:rPr>
              <w:t>в 1945 году</w:t>
            </w:r>
            <w:r w:rsidR="001B0687" w:rsidRPr="006552CB">
              <w:rPr>
                <w:rFonts w:ascii="PTSans" w:eastAsia="Times New Roman" w:hAnsi="PTSans"/>
                <w:color w:val="0E0D0D"/>
                <w:sz w:val="40"/>
                <w:szCs w:val="40"/>
              </w:rPr>
              <w:t xml:space="preserve"> советские войска начали Пражскую операцию — последнюю стратегическую операцию</w:t>
            </w:r>
            <w:r w:rsidR="006552CB">
              <w:rPr>
                <w:rFonts w:ascii="PTSans" w:eastAsia="Times New Roman" w:hAnsi="PTSans"/>
                <w:color w:val="0E0D0D"/>
                <w:sz w:val="40"/>
                <w:szCs w:val="40"/>
              </w:rPr>
              <w:t xml:space="preserve"> ВОВ.</w:t>
            </w:r>
            <w:r w:rsidR="001B0687" w:rsidRPr="006552CB">
              <w:rPr>
                <w:rFonts w:ascii="PTSans" w:eastAsia="Times New Roman" w:hAnsi="PTSans"/>
                <w:color w:val="0E0D0D"/>
                <w:sz w:val="40"/>
                <w:szCs w:val="40"/>
              </w:rPr>
              <w:t xml:space="preserve"> В ночь на 9 мая гвардейские таковые армии совершили стремительный 80-километровый бросок, вступили в Прагу и очистили город от врага. В ходе операции, завершившейся 11 мая, были пленены немецкие войска группы армий «Центр».</w:t>
            </w:r>
          </w:p>
          <w:p w:rsidR="001B0687" w:rsidRPr="001B71D5" w:rsidRDefault="001B0687" w:rsidP="00C3669C">
            <w:pPr>
              <w:pStyle w:val="a7"/>
              <w:spacing w:after="135"/>
              <w:jc w:val="right"/>
              <w:rPr>
                <w:color w:val="0E0D0D"/>
                <w:sz w:val="40"/>
                <w:szCs w:val="40"/>
                <w:shd w:val="clear" w:color="auto" w:fill="FFFFFF"/>
              </w:rPr>
            </w:pPr>
          </w:p>
        </w:tc>
      </w:tr>
      <w:tr w:rsidR="008601DF" w:rsidTr="00320C2D">
        <w:tc>
          <w:tcPr>
            <w:tcW w:w="3510" w:type="dxa"/>
          </w:tcPr>
          <w:p w:rsidR="00CB2E38" w:rsidRDefault="00C3669C" w:rsidP="00A11460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66788" cy="2180492"/>
                  <wp:effectExtent l="19050" t="0" r="4862" b="0"/>
                  <wp:docPr id="25" name="Рисунок 25" descr="http://rvio.histrf.ru/uploads/media/default/0001/11/5ac3c62f7b6edab2186d3a19ffc5a448ab1a1f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rvio.histrf.ru/uploads/media/default/0001/11/5ac3c62f7b6edab2186d3a19ffc5a448ab1a1f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116" cy="2184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0" w:type="dxa"/>
          </w:tcPr>
          <w:p w:rsidR="006552CB" w:rsidRPr="006552CB" w:rsidRDefault="00C3669C" w:rsidP="00320C2D">
            <w:pPr>
              <w:jc w:val="both"/>
              <w:rPr>
                <w:rStyle w:val="aa"/>
                <w:rFonts w:ascii="PTSans" w:hAnsi="PTSans"/>
                <w:color w:val="0E0D0D"/>
                <w:sz w:val="40"/>
                <w:szCs w:val="40"/>
                <w:shd w:val="clear" w:color="auto" w:fill="FFFFFF"/>
              </w:rPr>
            </w:pPr>
            <w:r w:rsidRPr="006552CB">
              <w:rPr>
                <w:rStyle w:val="aa"/>
                <w:rFonts w:ascii="PTSans" w:hAnsi="PTSans"/>
                <w:color w:val="0E0D0D"/>
                <w:sz w:val="40"/>
                <w:szCs w:val="40"/>
                <w:shd w:val="clear" w:color="auto" w:fill="FFFFFF"/>
              </w:rPr>
              <w:t xml:space="preserve">День Победы советского народа </w:t>
            </w:r>
          </w:p>
          <w:p w:rsidR="00C3669C" w:rsidRPr="006552CB" w:rsidRDefault="006552CB" w:rsidP="00320C2D">
            <w:pPr>
              <w:jc w:val="both"/>
              <w:rPr>
                <w:rFonts w:ascii="PTSans" w:hAnsi="PTSans"/>
                <w:color w:val="0E0D0D"/>
                <w:sz w:val="40"/>
                <w:szCs w:val="40"/>
                <w:shd w:val="clear" w:color="auto" w:fill="FFFFFF"/>
              </w:rPr>
            </w:pPr>
            <w:r w:rsidRPr="006552CB">
              <w:rPr>
                <w:rFonts w:ascii="PTSans" w:hAnsi="PTSans"/>
                <w:b/>
                <w:bCs/>
                <w:noProof/>
                <w:color w:val="0E0D0D"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3751580</wp:posOffset>
                  </wp:positionH>
                  <wp:positionV relativeFrom="paragraph">
                    <wp:posOffset>1523365</wp:posOffset>
                  </wp:positionV>
                  <wp:extent cx="1072515" cy="1336040"/>
                  <wp:effectExtent l="19050" t="0" r="0" b="0"/>
                  <wp:wrapThrough wrapText="bothSides">
                    <wp:wrapPolygon edited="0">
                      <wp:start x="1918" y="0"/>
                      <wp:lineTo x="-384" y="1232"/>
                      <wp:lineTo x="-384" y="21251"/>
                      <wp:lineTo x="21485" y="21251"/>
                      <wp:lineTo x="21485" y="1848"/>
                      <wp:lineTo x="21101" y="924"/>
                      <wp:lineTo x="18799" y="0"/>
                      <wp:lineTo x="1918" y="0"/>
                    </wp:wrapPolygon>
                  </wp:wrapThrough>
                  <wp:docPr id="5" name="Рисунок 28" descr="http://rvio.histrf.ru/uploads/media/default/0001/12/13be134bcd5d635a4e18a7f99ae29038c7945c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rvio.histrf.ru/uploads/media/default/0001/12/13be134bcd5d635a4e18a7f99ae29038c7945c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515" cy="1336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3669C" w:rsidRPr="006552CB">
              <w:rPr>
                <w:rStyle w:val="aa"/>
                <w:rFonts w:ascii="PTSans" w:hAnsi="PTSans"/>
                <w:color w:val="0E0D0D"/>
                <w:sz w:val="40"/>
                <w:szCs w:val="40"/>
                <w:shd w:val="clear" w:color="auto" w:fill="FFFFFF"/>
              </w:rPr>
              <w:t>в Великой Отечественной войне</w:t>
            </w:r>
            <w:r w:rsidR="004E0C49">
              <w:rPr>
                <w:rStyle w:val="aa"/>
                <w:rFonts w:ascii="PTSans" w:hAnsi="PTSans"/>
                <w:color w:val="0E0D0D"/>
                <w:sz w:val="40"/>
                <w:szCs w:val="40"/>
                <w:shd w:val="clear" w:color="auto" w:fill="FFFFFF"/>
              </w:rPr>
              <w:t>.</w:t>
            </w:r>
            <w:r w:rsidR="00C3669C" w:rsidRPr="006552CB">
              <w:rPr>
                <w:rFonts w:ascii="PTSans" w:hAnsi="PTSans"/>
                <w:color w:val="0E0D0D"/>
                <w:sz w:val="40"/>
                <w:szCs w:val="40"/>
              </w:rPr>
              <w:br/>
            </w:r>
            <w:r w:rsidR="00C3669C" w:rsidRPr="006552CB">
              <w:rPr>
                <w:rFonts w:ascii="PTSans" w:hAnsi="PTSans"/>
                <w:b/>
                <w:color w:val="0E0D0D"/>
                <w:sz w:val="40"/>
                <w:szCs w:val="40"/>
                <w:shd w:val="clear" w:color="auto" w:fill="FFFFFF"/>
              </w:rPr>
              <w:t>В этот день в 1945 году</w:t>
            </w:r>
            <w:r w:rsidR="00C3669C" w:rsidRPr="006552CB">
              <w:rPr>
                <w:rFonts w:ascii="PTSans" w:hAnsi="PTSans"/>
                <w:color w:val="0E0D0D"/>
                <w:sz w:val="40"/>
                <w:szCs w:val="40"/>
                <w:shd w:val="clear" w:color="auto" w:fill="FFFFFF"/>
              </w:rPr>
              <w:t xml:space="preserve"> в Берлине Маршал Жуков подписал капитуляцию фашисткой Германии. Москва салютовала доблестным войскам Красной Армии тридцатью артиллерийскими залпами из тысячи орудий. </w:t>
            </w:r>
          </w:p>
          <w:p w:rsidR="006552CB" w:rsidRDefault="006552CB" w:rsidP="00320C2D">
            <w:pPr>
              <w:jc w:val="both"/>
              <w:rPr>
                <w:rFonts w:ascii="PTSans" w:hAnsi="PTSans"/>
                <w:color w:val="0E0D0D"/>
                <w:sz w:val="36"/>
                <w:szCs w:val="36"/>
                <w:shd w:val="clear" w:color="auto" w:fill="FFFFFF"/>
              </w:rPr>
            </w:pPr>
          </w:p>
          <w:p w:rsidR="006552CB" w:rsidRPr="00C3669C" w:rsidRDefault="006552CB" w:rsidP="00320C2D">
            <w:pPr>
              <w:jc w:val="both"/>
              <w:rPr>
                <w:rFonts w:ascii="PTSans" w:hAnsi="PTSans"/>
                <w:color w:val="0E0D0D"/>
                <w:sz w:val="36"/>
                <w:szCs w:val="36"/>
                <w:shd w:val="clear" w:color="auto" w:fill="FFFFFF"/>
              </w:rPr>
            </w:pPr>
          </w:p>
        </w:tc>
      </w:tr>
      <w:tr w:rsidR="008601DF" w:rsidTr="00320C2D">
        <w:tc>
          <w:tcPr>
            <w:tcW w:w="3510" w:type="dxa"/>
          </w:tcPr>
          <w:p w:rsidR="003F3E23" w:rsidRDefault="003F3E23" w:rsidP="00837A2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7F36F2" w:rsidRDefault="00C3669C" w:rsidP="00837A2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83732" cy="2199992"/>
                  <wp:effectExtent l="0" t="0" r="6968" b="0"/>
                  <wp:docPr id="9" name="Рисунок 31" descr="http://rvio.histrf.ru/uploads/media/default/0001/21/ca10cb5b70c06968192842e3d5e97d2674811ef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rvio.histrf.ru/uploads/media/default/0001/21/ca10cb5b70c06968192842e3d5e97d2674811ef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477" cy="2202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0" w:type="dxa"/>
          </w:tcPr>
          <w:p w:rsidR="006552CB" w:rsidRDefault="00C3669C" w:rsidP="006552CB">
            <w:pPr>
              <w:jc w:val="both"/>
              <w:rPr>
                <w:rFonts w:ascii="PTSans" w:eastAsia="Times New Roman" w:hAnsi="PTSans" w:cs="Times New Roman"/>
                <w:color w:val="0E0D0D"/>
                <w:sz w:val="40"/>
                <w:szCs w:val="40"/>
                <w:lang w:eastAsia="ru-RU"/>
              </w:rPr>
            </w:pPr>
            <w:r w:rsidRPr="00C3669C">
              <w:rPr>
                <w:rFonts w:ascii="PTSans" w:eastAsia="Times New Roman" w:hAnsi="PTSans" w:cs="Times New Roman"/>
                <w:b/>
                <w:color w:val="0E0D0D"/>
                <w:sz w:val="40"/>
                <w:szCs w:val="40"/>
                <w:lang w:eastAsia="ru-RU"/>
              </w:rPr>
              <w:t>В этот день</w:t>
            </w:r>
            <w:r w:rsidRPr="00C3669C">
              <w:rPr>
                <w:rFonts w:ascii="PTSans" w:eastAsia="Times New Roman" w:hAnsi="PTSans" w:cs="Times New Roman"/>
                <w:color w:val="0E0D0D"/>
                <w:sz w:val="40"/>
                <w:szCs w:val="40"/>
                <w:lang w:eastAsia="ru-RU"/>
              </w:rPr>
              <w:t xml:space="preserve"> </w:t>
            </w:r>
            <w:r w:rsidRPr="00C3669C">
              <w:rPr>
                <w:rFonts w:ascii="PTSans" w:eastAsia="Times New Roman" w:hAnsi="PTSans" w:cs="Times New Roman"/>
                <w:b/>
                <w:color w:val="0E0D0D"/>
                <w:sz w:val="40"/>
                <w:szCs w:val="40"/>
                <w:lang w:eastAsia="ru-RU"/>
              </w:rPr>
              <w:t>в 1944 году</w:t>
            </w:r>
            <w:r w:rsidRPr="00C3669C">
              <w:rPr>
                <w:rFonts w:ascii="PTSans" w:eastAsia="Times New Roman" w:hAnsi="PTSans" w:cs="Times New Roman"/>
                <w:color w:val="0E0D0D"/>
                <w:sz w:val="40"/>
                <w:szCs w:val="40"/>
                <w:lang w:eastAsia="ru-RU"/>
              </w:rPr>
              <w:t xml:space="preserve"> завершилась Крымская наступательная операция. </w:t>
            </w:r>
          </w:p>
          <w:p w:rsidR="00C3669C" w:rsidRDefault="006552CB" w:rsidP="006552CB">
            <w:pPr>
              <w:jc w:val="both"/>
              <w:rPr>
                <w:rFonts w:ascii="PTSans" w:eastAsia="Times New Roman" w:hAnsi="PTSans" w:cs="Times New Roman"/>
                <w:color w:val="0E0D0D"/>
                <w:sz w:val="40"/>
                <w:szCs w:val="40"/>
                <w:lang w:eastAsia="ru-RU"/>
              </w:rPr>
            </w:pPr>
            <w:r>
              <w:rPr>
                <w:rFonts w:ascii="PTSans" w:eastAsia="Times New Roman" w:hAnsi="PTSans" w:cs="Times New Roman"/>
                <w:noProof/>
                <w:color w:val="0E0D0D"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3676650</wp:posOffset>
                  </wp:positionH>
                  <wp:positionV relativeFrom="paragraph">
                    <wp:posOffset>1106805</wp:posOffset>
                  </wp:positionV>
                  <wp:extent cx="1061720" cy="1313815"/>
                  <wp:effectExtent l="19050" t="0" r="5080" b="0"/>
                  <wp:wrapThrough wrapText="bothSides">
                    <wp:wrapPolygon edited="0">
                      <wp:start x="1938" y="0"/>
                      <wp:lineTo x="-388" y="1253"/>
                      <wp:lineTo x="-388" y="21297"/>
                      <wp:lineTo x="21703" y="21297"/>
                      <wp:lineTo x="21703" y="2506"/>
                      <wp:lineTo x="21316" y="1566"/>
                      <wp:lineTo x="18990" y="0"/>
                      <wp:lineTo x="1938" y="0"/>
                    </wp:wrapPolygon>
                  </wp:wrapThrough>
                  <wp:docPr id="11" name="Рисунок 34" descr="http://rvio.histrf.ru/uploads/media/default/0001/22/249c155c004f9e4f3ca868b9f03051b72dccb1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rvio.histrf.ru/uploads/media/default/0001/22/249c155c004f9e4f3ca868b9f03051b72dccb1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720" cy="1313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3669C" w:rsidRPr="00C3669C">
              <w:rPr>
                <w:rFonts w:ascii="PTSans" w:eastAsia="Times New Roman" w:hAnsi="PTSans" w:cs="Times New Roman"/>
                <w:color w:val="0E0D0D"/>
                <w:sz w:val="40"/>
                <w:szCs w:val="40"/>
                <w:lang w:eastAsia="ru-RU"/>
              </w:rPr>
              <w:t>В начале войны немцам понадобилось 250 суток, чтобы овладеть героически защищавшимся Севастополем. Наши войска освободили Крым всего за 35 дней.</w:t>
            </w:r>
          </w:p>
          <w:p w:rsidR="00C3669C" w:rsidRPr="00C3669C" w:rsidRDefault="00C3669C" w:rsidP="00C3669C">
            <w:pPr>
              <w:spacing w:after="150"/>
              <w:jc w:val="both"/>
              <w:rPr>
                <w:rFonts w:ascii="PTSans" w:eastAsia="Times New Roman" w:hAnsi="PTSans" w:cs="Times New Roman"/>
                <w:color w:val="0E0D0D"/>
                <w:sz w:val="40"/>
                <w:szCs w:val="40"/>
                <w:lang w:eastAsia="ru-RU"/>
              </w:rPr>
            </w:pPr>
          </w:p>
          <w:p w:rsidR="003511D3" w:rsidRPr="00BF21E2" w:rsidRDefault="003511D3" w:rsidP="00C3669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511D3" w:rsidTr="00320C2D">
        <w:tc>
          <w:tcPr>
            <w:tcW w:w="3510" w:type="dxa"/>
          </w:tcPr>
          <w:p w:rsidR="003511D3" w:rsidRDefault="00320C2D" w:rsidP="00837A2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79817" cy="2195165"/>
                  <wp:effectExtent l="0" t="0" r="0" b="0"/>
                  <wp:docPr id="12" name="Рисунок 37" descr="http://rvio.histrf.ru/uploads/media/default/0001/21/0ffd0d1f2c544e5fc597ce4ec019221cf34ce4c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rvio.histrf.ru/uploads/media/default/0001/21/0ffd0d1f2c544e5fc597ce4ec019221cf34ce4c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510" cy="2203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0" w:type="dxa"/>
          </w:tcPr>
          <w:p w:rsidR="006552CB" w:rsidRDefault="006552CB" w:rsidP="006552CB">
            <w:pPr>
              <w:rPr>
                <w:rStyle w:val="aa"/>
                <w:rFonts w:ascii="PTSans" w:hAnsi="PTSans"/>
                <w:color w:val="0E0D0D"/>
                <w:sz w:val="16"/>
                <w:szCs w:val="16"/>
                <w:shd w:val="clear" w:color="auto" w:fill="FFFFFF"/>
              </w:rPr>
            </w:pPr>
            <w:r>
              <w:rPr>
                <w:rFonts w:ascii="PTSans" w:hAnsi="PTSans"/>
                <w:b/>
                <w:bCs/>
                <w:noProof/>
                <w:color w:val="0E0D0D"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3580765</wp:posOffset>
                  </wp:positionH>
                  <wp:positionV relativeFrom="paragraph">
                    <wp:posOffset>2654300</wp:posOffset>
                  </wp:positionV>
                  <wp:extent cx="1150620" cy="1420495"/>
                  <wp:effectExtent l="19050" t="0" r="0" b="0"/>
                  <wp:wrapThrough wrapText="bothSides">
                    <wp:wrapPolygon edited="0">
                      <wp:start x="2146" y="0"/>
                      <wp:lineTo x="-358" y="1159"/>
                      <wp:lineTo x="-358" y="21436"/>
                      <wp:lineTo x="21457" y="21436"/>
                      <wp:lineTo x="21457" y="2028"/>
                      <wp:lineTo x="21099" y="1159"/>
                      <wp:lineTo x="18596" y="0"/>
                      <wp:lineTo x="2146" y="0"/>
                    </wp:wrapPolygon>
                  </wp:wrapThrough>
                  <wp:docPr id="17" name="Рисунок 40" descr="http://rvio.histrf.ru/uploads/media/default/0001/22/b7ed4d61790565188ef4cd858e5f917a41c57f0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rvio.histrf.ru/uploads/media/default/0001/22/b7ed4d61790565188ef4cd858e5f917a41c57f0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1420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aa"/>
                <w:rFonts w:ascii="PTSans" w:hAnsi="PTSans"/>
                <w:color w:val="0E0D0D"/>
                <w:sz w:val="40"/>
                <w:szCs w:val="40"/>
                <w:shd w:val="clear" w:color="auto" w:fill="FFFFFF"/>
              </w:rPr>
              <w:t xml:space="preserve">День </w:t>
            </w:r>
            <w:r w:rsidR="00320C2D" w:rsidRPr="00320C2D">
              <w:rPr>
                <w:rStyle w:val="aa"/>
                <w:rFonts w:ascii="PTSans" w:hAnsi="PTSans"/>
                <w:color w:val="0E0D0D"/>
                <w:sz w:val="40"/>
                <w:szCs w:val="40"/>
                <w:shd w:val="clear" w:color="auto" w:fill="FFFFFF"/>
              </w:rPr>
              <w:t>пограничника</w:t>
            </w:r>
          </w:p>
          <w:p w:rsidR="003511D3" w:rsidRDefault="00320C2D" w:rsidP="006552CB">
            <w:pPr>
              <w:jc w:val="both"/>
              <w:rPr>
                <w:rFonts w:ascii="PTSans" w:hAnsi="PTSans"/>
                <w:color w:val="0E0D0D"/>
                <w:sz w:val="40"/>
                <w:szCs w:val="40"/>
                <w:shd w:val="clear" w:color="auto" w:fill="FFFFFF"/>
              </w:rPr>
            </w:pPr>
            <w:r w:rsidRPr="00320C2D">
              <w:rPr>
                <w:rFonts w:ascii="PTSans" w:hAnsi="PTSans"/>
                <w:color w:val="0E0D0D"/>
                <w:sz w:val="40"/>
                <w:szCs w:val="40"/>
              </w:rPr>
              <w:br/>
            </w:r>
            <w:r w:rsidRPr="006552CB">
              <w:rPr>
                <w:rFonts w:ascii="PTSans" w:hAnsi="PTSans"/>
                <w:b/>
                <w:color w:val="0E0D0D"/>
                <w:sz w:val="40"/>
                <w:szCs w:val="40"/>
                <w:shd w:val="clear" w:color="auto" w:fill="FFFFFF"/>
              </w:rPr>
              <w:t>В этот день</w:t>
            </w:r>
            <w:r w:rsidRPr="00320C2D">
              <w:rPr>
                <w:rFonts w:ascii="PTSans" w:hAnsi="PTSans"/>
                <w:color w:val="0E0D0D"/>
                <w:sz w:val="40"/>
                <w:szCs w:val="40"/>
                <w:shd w:val="clear" w:color="auto" w:fill="FFFFFF"/>
              </w:rPr>
              <w:t xml:space="preserve"> </w:t>
            </w:r>
            <w:r w:rsidRPr="006552CB">
              <w:rPr>
                <w:rFonts w:ascii="PTSans" w:hAnsi="PTSans"/>
                <w:b/>
                <w:color w:val="0E0D0D"/>
                <w:sz w:val="40"/>
                <w:szCs w:val="40"/>
                <w:shd w:val="clear" w:color="auto" w:fill="FFFFFF"/>
              </w:rPr>
              <w:t>в 1918 году</w:t>
            </w:r>
            <w:r w:rsidRPr="00320C2D">
              <w:rPr>
                <w:rFonts w:ascii="PTSans" w:hAnsi="PTSans"/>
                <w:color w:val="0E0D0D"/>
                <w:sz w:val="40"/>
                <w:szCs w:val="40"/>
                <w:shd w:val="clear" w:color="auto" w:fill="FFFFFF"/>
              </w:rPr>
              <w:t xml:space="preserve"> была учреждена Пограничная охрана РСФСР, в которую перешли офицеры корпуса погранстражи. </w:t>
            </w:r>
            <w:r w:rsidR="006552CB">
              <w:rPr>
                <w:rFonts w:ascii="PTSans" w:hAnsi="PTSans"/>
                <w:color w:val="0E0D0D"/>
                <w:sz w:val="40"/>
                <w:szCs w:val="40"/>
                <w:shd w:val="clear" w:color="auto" w:fill="FFFFFF"/>
              </w:rPr>
              <w:t xml:space="preserve"> </w:t>
            </w:r>
            <w:r w:rsidRPr="00320C2D">
              <w:rPr>
                <w:rFonts w:ascii="PTSans" w:hAnsi="PTSans"/>
                <w:color w:val="0E0D0D"/>
                <w:sz w:val="40"/>
                <w:szCs w:val="40"/>
                <w:shd w:val="clear" w:color="auto" w:fill="FFFFFF"/>
              </w:rPr>
              <w:t xml:space="preserve">В 1941 году пограничники первыми встретили гитлеровские полчища, защищая рубежи Родины до последней капли крови. И в мирное время погранвойска всегда остаются на переднем крае, всегда в боевой готовности. </w:t>
            </w:r>
          </w:p>
          <w:p w:rsidR="00320C2D" w:rsidRPr="00320C2D" w:rsidRDefault="00320C2D" w:rsidP="00320C2D">
            <w:pPr>
              <w:jc w:val="right"/>
              <w:rPr>
                <w:rFonts w:ascii="PTSans" w:hAnsi="PTSans"/>
                <w:b/>
                <w:color w:val="0E0D0D"/>
                <w:sz w:val="40"/>
                <w:szCs w:val="40"/>
                <w:shd w:val="clear" w:color="auto" w:fill="FFFFFF"/>
              </w:rPr>
            </w:pPr>
          </w:p>
        </w:tc>
      </w:tr>
      <w:tr w:rsidR="003511D3" w:rsidTr="00320C2D">
        <w:tc>
          <w:tcPr>
            <w:tcW w:w="3510" w:type="dxa"/>
          </w:tcPr>
          <w:p w:rsidR="003511D3" w:rsidRDefault="00320C2D" w:rsidP="00837A2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45911" cy="2154725"/>
                  <wp:effectExtent l="0" t="0" r="6689" b="0"/>
                  <wp:docPr id="18" name="Рисунок 43" descr="http://rvio.histrf.ru/uploads/media/default/0001/11/e89bd4a213c99955e35c60372c3d8ba640a28dc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rvio.histrf.ru/uploads/media/default/0001/11/e89bd4a213c99955e35c60372c3d8ba640a28dc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837" cy="2159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0" w:type="dxa"/>
          </w:tcPr>
          <w:p w:rsidR="00320C2D" w:rsidRPr="00320C2D" w:rsidRDefault="00320C2D" w:rsidP="00320C2D">
            <w:pPr>
              <w:spacing w:after="150"/>
              <w:jc w:val="both"/>
              <w:rPr>
                <w:rFonts w:ascii="PTSans" w:eastAsia="Times New Roman" w:hAnsi="PTSans" w:cs="Times New Roman"/>
                <w:color w:val="0E0D0D"/>
                <w:sz w:val="40"/>
                <w:szCs w:val="40"/>
                <w:lang w:eastAsia="ru-RU"/>
              </w:rPr>
            </w:pPr>
            <w:r w:rsidRPr="00320C2D">
              <w:rPr>
                <w:rFonts w:ascii="PTSans" w:eastAsia="Times New Roman" w:hAnsi="PTSans" w:cs="Times New Roman"/>
                <w:b/>
                <w:color w:val="0E0D0D"/>
                <w:sz w:val="40"/>
                <w:szCs w:val="40"/>
                <w:lang w:eastAsia="ru-RU"/>
              </w:rPr>
              <w:t>В этот день</w:t>
            </w:r>
            <w:r w:rsidRPr="00320C2D">
              <w:rPr>
                <w:rFonts w:ascii="PTSans" w:eastAsia="Times New Roman" w:hAnsi="PTSans" w:cs="Times New Roman"/>
                <w:color w:val="0E0D0D"/>
                <w:sz w:val="40"/>
                <w:szCs w:val="40"/>
                <w:lang w:eastAsia="ru-RU"/>
              </w:rPr>
              <w:t xml:space="preserve"> </w:t>
            </w:r>
            <w:r w:rsidRPr="00320C2D">
              <w:rPr>
                <w:rFonts w:ascii="PTSans" w:eastAsia="Times New Roman" w:hAnsi="PTSans" w:cs="Times New Roman"/>
                <w:b/>
                <w:color w:val="0E0D0D"/>
                <w:sz w:val="40"/>
                <w:szCs w:val="40"/>
                <w:lang w:eastAsia="ru-RU"/>
              </w:rPr>
              <w:t>в 1814 году</w:t>
            </w:r>
            <w:r w:rsidRPr="00320C2D">
              <w:rPr>
                <w:rFonts w:ascii="PTSans" w:eastAsia="Times New Roman" w:hAnsi="PTSans" w:cs="Times New Roman"/>
                <w:color w:val="0E0D0D"/>
                <w:sz w:val="40"/>
                <w:szCs w:val="40"/>
                <w:lang w:eastAsia="ru-RU"/>
              </w:rPr>
              <w:t xml:space="preserve"> был подписан Парижский мирный договор</w:t>
            </w:r>
            <w:r w:rsidR="006552CB">
              <w:rPr>
                <w:rFonts w:ascii="PTSans" w:eastAsia="Times New Roman" w:hAnsi="PTSans" w:cs="Times New Roman"/>
                <w:color w:val="0E0D0D"/>
                <w:sz w:val="40"/>
                <w:szCs w:val="40"/>
                <w:lang w:eastAsia="ru-RU"/>
              </w:rPr>
              <w:t>,</w:t>
            </w:r>
            <w:r w:rsidRPr="00320C2D">
              <w:rPr>
                <w:rFonts w:ascii="PTSans" w:eastAsia="Times New Roman" w:hAnsi="PTSans" w:cs="Times New Roman"/>
                <w:color w:val="0E0D0D"/>
                <w:sz w:val="40"/>
                <w:szCs w:val="40"/>
                <w:lang w:eastAsia="ru-RU"/>
              </w:rPr>
              <w:t xml:space="preserve"> и окончилась война против наполеоновской империи.</w:t>
            </w:r>
          </w:p>
          <w:p w:rsidR="003511D3" w:rsidRPr="003511D3" w:rsidRDefault="003511D3" w:rsidP="00320C2D">
            <w:pPr>
              <w:jc w:val="both"/>
              <w:rPr>
                <w:rFonts w:ascii="PTSans" w:hAnsi="PTSans"/>
                <w:noProof/>
                <w:color w:val="0E0D0D"/>
                <w:sz w:val="44"/>
                <w:szCs w:val="44"/>
                <w:lang w:eastAsia="ru-RU"/>
              </w:rPr>
            </w:pPr>
          </w:p>
        </w:tc>
      </w:tr>
    </w:tbl>
    <w:p w:rsidR="008601DF" w:rsidRDefault="008601DF" w:rsidP="00BA3D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sectPr w:rsidR="008601DF" w:rsidSect="00320C2D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,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PT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D651C1"/>
    <w:rsid w:val="0001507B"/>
    <w:rsid w:val="00053813"/>
    <w:rsid w:val="00053E15"/>
    <w:rsid w:val="00066291"/>
    <w:rsid w:val="000759B2"/>
    <w:rsid w:val="000818C2"/>
    <w:rsid w:val="000838FD"/>
    <w:rsid w:val="000E3227"/>
    <w:rsid w:val="000F330D"/>
    <w:rsid w:val="001118B9"/>
    <w:rsid w:val="00111D18"/>
    <w:rsid w:val="00114221"/>
    <w:rsid w:val="00123579"/>
    <w:rsid w:val="00136AF2"/>
    <w:rsid w:val="001572A8"/>
    <w:rsid w:val="00160510"/>
    <w:rsid w:val="00164A33"/>
    <w:rsid w:val="001704FD"/>
    <w:rsid w:val="00191517"/>
    <w:rsid w:val="001A0505"/>
    <w:rsid w:val="001B0687"/>
    <w:rsid w:val="001B4C53"/>
    <w:rsid w:val="001B71D5"/>
    <w:rsid w:val="001C30D6"/>
    <w:rsid w:val="001E40F0"/>
    <w:rsid w:val="001F5B8B"/>
    <w:rsid w:val="0020432D"/>
    <w:rsid w:val="002229AC"/>
    <w:rsid w:val="00233158"/>
    <w:rsid w:val="00246EDD"/>
    <w:rsid w:val="00250A69"/>
    <w:rsid w:val="00257758"/>
    <w:rsid w:val="00263C20"/>
    <w:rsid w:val="00280DD2"/>
    <w:rsid w:val="002818DB"/>
    <w:rsid w:val="002831DC"/>
    <w:rsid w:val="002B21E3"/>
    <w:rsid w:val="002C085F"/>
    <w:rsid w:val="002C5352"/>
    <w:rsid w:val="002D1BE3"/>
    <w:rsid w:val="002D2294"/>
    <w:rsid w:val="003105F9"/>
    <w:rsid w:val="0031622B"/>
    <w:rsid w:val="00320C2D"/>
    <w:rsid w:val="00326E2D"/>
    <w:rsid w:val="00330240"/>
    <w:rsid w:val="00331778"/>
    <w:rsid w:val="0034603E"/>
    <w:rsid w:val="003511D3"/>
    <w:rsid w:val="00354307"/>
    <w:rsid w:val="00364742"/>
    <w:rsid w:val="00364BE0"/>
    <w:rsid w:val="00366AEA"/>
    <w:rsid w:val="003671EC"/>
    <w:rsid w:val="0037715D"/>
    <w:rsid w:val="003A1326"/>
    <w:rsid w:val="003A4204"/>
    <w:rsid w:val="003A4684"/>
    <w:rsid w:val="003A5715"/>
    <w:rsid w:val="003B4438"/>
    <w:rsid w:val="003B604B"/>
    <w:rsid w:val="003E1EB2"/>
    <w:rsid w:val="003F1BF9"/>
    <w:rsid w:val="003F3E23"/>
    <w:rsid w:val="00414B87"/>
    <w:rsid w:val="0042509C"/>
    <w:rsid w:val="004252F5"/>
    <w:rsid w:val="004476C6"/>
    <w:rsid w:val="00462D8A"/>
    <w:rsid w:val="00481D83"/>
    <w:rsid w:val="00493212"/>
    <w:rsid w:val="00494C2F"/>
    <w:rsid w:val="004C4C60"/>
    <w:rsid w:val="004D780B"/>
    <w:rsid w:val="004E0C49"/>
    <w:rsid w:val="004F5E27"/>
    <w:rsid w:val="005146FA"/>
    <w:rsid w:val="005163DB"/>
    <w:rsid w:val="005234A7"/>
    <w:rsid w:val="0054287C"/>
    <w:rsid w:val="0054382A"/>
    <w:rsid w:val="0056233C"/>
    <w:rsid w:val="0057191E"/>
    <w:rsid w:val="005B691C"/>
    <w:rsid w:val="005C7471"/>
    <w:rsid w:val="005E21E7"/>
    <w:rsid w:val="0063350C"/>
    <w:rsid w:val="00651710"/>
    <w:rsid w:val="006552CB"/>
    <w:rsid w:val="0066590F"/>
    <w:rsid w:val="00670130"/>
    <w:rsid w:val="00671818"/>
    <w:rsid w:val="006862AD"/>
    <w:rsid w:val="006A1323"/>
    <w:rsid w:val="006A1432"/>
    <w:rsid w:val="006B4665"/>
    <w:rsid w:val="006F7979"/>
    <w:rsid w:val="0070422B"/>
    <w:rsid w:val="007177BA"/>
    <w:rsid w:val="00782250"/>
    <w:rsid w:val="00782387"/>
    <w:rsid w:val="007A469C"/>
    <w:rsid w:val="007B4B77"/>
    <w:rsid w:val="007C3289"/>
    <w:rsid w:val="007D1FEC"/>
    <w:rsid w:val="007D76BC"/>
    <w:rsid w:val="007E182A"/>
    <w:rsid w:val="007E3AAA"/>
    <w:rsid w:val="007F36F2"/>
    <w:rsid w:val="00822D6A"/>
    <w:rsid w:val="008274C4"/>
    <w:rsid w:val="00827907"/>
    <w:rsid w:val="008333D5"/>
    <w:rsid w:val="00837A21"/>
    <w:rsid w:val="008601DF"/>
    <w:rsid w:val="00865803"/>
    <w:rsid w:val="00877549"/>
    <w:rsid w:val="008858E1"/>
    <w:rsid w:val="008A0CB8"/>
    <w:rsid w:val="008A2599"/>
    <w:rsid w:val="008A28C9"/>
    <w:rsid w:val="008C4C8E"/>
    <w:rsid w:val="008D1B37"/>
    <w:rsid w:val="008E6865"/>
    <w:rsid w:val="00904085"/>
    <w:rsid w:val="009448FC"/>
    <w:rsid w:val="00957427"/>
    <w:rsid w:val="009648D8"/>
    <w:rsid w:val="009C0B96"/>
    <w:rsid w:val="009C5C50"/>
    <w:rsid w:val="009D5E7A"/>
    <w:rsid w:val="009F1D90"/>
    <w:rsid w:val="009F46AF"/>
    <w:rsid w:val="00A04C14"/>
    <w:rsid w:val="00A11460"/>
    <w:rsid w:val="00A13D72"/>
    <w:rsid w:val="00A17CA7"/>
    <w:rsid w:val="00A57479"/>
    <w:rsid w:val="00A72BCE"/>
    <w:rsid w:val="00A94C51"/>
    <w:rsid w:val="00A951E6"/>
    <w:rsid w:val="00A97578"/>
    <w:rsid w:val="00AB4978"/>
    <w:rsid w:val="00AB6595"/>
    <w:rsid w:val="00AB6D03"/>
    <w:rsid w:val="00AC046F"/>
    <w:rsid w:val="00AD2E7F"/>
    <w:rsid w:val="00AF456A"/>
    <w:rsid w:val="00AF69E3"/>
    <w:rsid w:val="00B026EA"/>
    <w:rsid w:val="00B214AB"/>
    <w:rsid w:val="00B24836"/>
    <w:rsid w:val="00B404FC"/>
    <w:rsid w:val="00B42C0A"/>
    <w:rsid w:val="00B50E77"/>
    <w:rsid w:val="00B840F3"/>
    <w:rsid w:val="00B85D81"/>
    <w:rsid w:val="00B951ED"/>
    <w:rsid w:val="00B972D8"/>
    <w:rsid w:val="00BA3DA7"/>
    <w:rsid w:val="00BB574C"/>
    <w:rsid w:val="00BC565D"/>
    <w:rsid w:val="00BD6593"/>
    <w:rsid w:val="00BD789C"/>
    <w:rsid w:val="00BE33CF"/>
    <w:rsid w:val="00BE3D10"/>
    <w:rsid w:val="00BF17B3"/>
    <w:rsid w:val="00BF21E2"/>
    <w:rsid w:val="00C03E3E"/>
    <w:rsid w:val="00C16554"/>
    <w:rsid w:val="00C3669C"/>
    <w:rsid w:val="00C41C48"/>
    <w:rsid w:val="00C501FE"/>
    <w:rsid w:val="00C517FD"/>
    <w:rsid w:val="00C51EDA"/>
    <w:rsid w:val="00C523FB"/>
    <w:rsid w:val="00C57325"/>
    <w:rsid w:val="00C81030"/>
    <w:rsid w:val="00CA4E6F"/>
    <w:rsid w:val="00CB2E38"/>
    <w:rsid w:val="00CB7366"/>
    <w:rsid w:val="00CB7A77"/>
    <w:rsid w:val="00CD4BBD"/>
    <w:rsid w:val="00CE4C96"/>
    <w:rsid w:val="00CF082D"/>
    <w:rsid w:val="00D03A98"/>
    <w:rsid w:val="00D253C0"/>
    <w:rsid w:val="00D354B3"/>
    <w:rsid w:val="00D651C1"/>
    <w:rsid w:val="00DA624D"/>
    <w:rsid w:val="00DD1D17"/>
    <w:rsid w:val="00E04B06"/>
    <w:rsid w:val="00E04CCF"/>
    <w:rsid w:val="00E4022D"/>
    <w:rsid w:val="00E52544"/>
    <w:rsid w:val="00E54502"/>
    <w:rsid w:val="00E64510"/>
    <w:rsid w:val="00E6732B"/>
    <w:rsid w:val="00EB49B4"/>
    <w:rsid w:val="00EB5888"/>
    <w:rsid w:val="00EE68C8"/>
    <w:rsid w:val="00F27CC8"/>
    <w:rsid w:val="00F51EFC"/>
    <w:rsid w:val="00F56174"/>
    <w:rsid w:val="00F7428F"/>
    <w:rsid w:val="00F8627C"/>
    <w:rsid w:val="00F952D1"/>
    <w:rsid w:val="00FA3830"/>
    <w:rsid w:val="00FB1876"/>
    <w:rsid w:val="00FB192D"/>
    <w:rsid w:val="00FC0412"/>
    <w:rsid w:val="00FD49A0"/>
    <w:rsid w:val="00FE00AD"/>
    <w:rsid w:val="2E5836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7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7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31778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9574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63350C"/>
    <w:rPr>
      <w:color w:val="0563C1" w:themeColor="hyperlink"/>
      <w:u w:val="single"/>
    </w:rPr>
  </w:style>
  <w:style w:type="paragraph" w:styleId="a7">
    <w:name w:val="Normal (Web)"/>
    <w:basedOn w:val="a"/>
    <w:uiPriority w:val="99"/>
    <w:unhideWhenUsed/>
    <w:rsid w:val="00B026E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styleId="a8">
    <w:name w:val="FollowedHyperlink"/>
    <w:basedOn w:val="a0"/>
    <w:uiPriority w:val="99"/>
    <w:semiHidden/>
    <w:unhideWhenUsed/>
    <w:rsid w:val="003105F9"/>
    <w:rPr>
      <w:color w:val="954F72" w:themeColor="followedHyperlink"/>
      <w:u w:val="single"/>
    </w:rPr>
  </w:style>
  <w:style w:type="character" w:styleId="a9">
    <w:name w:val="Emphasis"/>
    <w:basedOn w:val="a0"/>
    <w:uiPriority w:val="20"/>
    <w:qFormat/>
    <w:rsid w:val="00EB5888"/>
    <w:rPr>
      <w:i/>
      <w:iCs/>
    </w:rPr>
  </w:style>
  <w:style w:type="character" w:customStyle="1" w:styleId="apple-converted-space">
    <w:name w:val="apple-converted-space"/>
    <w:basedOn w:val="a0"/>
    <w:rsid w:val="00BA3DA7"/>
  </w:style>
  <w:style w:type="character" w:styleId="aa">
    <w:name w:val="Strong"/>
    <w:basedOn w:val="a0"/>
    <w:uiPriority w:val="22"/>
    <w:qFormat/>
    <w:rsid w:val="00B2483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06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6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8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9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7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9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3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7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6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2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0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8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9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5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9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3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6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2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9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9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9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238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Мягков Михаил Юрьевич</dc:creator>
  <cp:lastModifiedBy>Admin</cp:lastModifiedBy>
  <cp:revision>7</cp:revision>
  <cp:lastPrinted>2017-04-03T07:31:00Z</cp:lastPrinted>
  <dcterms:created xsi:type="dcterms:W3CDTF">2017-04-24T07:18:00Z</dcterms:created>
  <dcterms:modified xsi:type="dcterms:W3CDTF">2017-04-26T14:47:00Z</dcterms:modified>
</cp:coreProperties>
</file>