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17" w:rsidRPr="0011531B" w:rsidRDefault="008601DF" w:rsidP="003511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8"/>
          <w:szCs w:val="48"/>
        </w:rPr>
      </w:pPr>
      <w:r w:rsidRPr="0011531B">
        <w:rPr>
          <w:rFonts w:ascii="Times New Roman" w:eastAsia="MS Mincho" w:hAnsi="Times New Roman" w:cs="Times New Roman"/>
          <w:b/>
          <w:sz w:val="48"/>
          <w:szCs w:val="48"/>
        </w:rPr>
        <w:t>Календарь памятных дат</w:t>
      </w:r>
      <w:r w:rsidR="003511D3" w:rsidRPr="0011531B">
        <w:rPr>
          <w:rFonts w:ascii="Times New Roman" w:eastAsia="MS Mincho" w:hAnsi="Times New Roman" w:cs="Times New Roman"/>
          <w:b/>
          <w:sz w:val="48"/>
          <w:szCs w:val="48"/>
        </w:rPr>
        <w:t xml:space="preserve"> </w:t>
      </w:r>
    </w:p>
    <w:p w:rsidR="008E6865" w:rsidRDefault="008601DF" w:rsidP="00191517">
      <w:pPr>
        <w:spacing w:after="0" w:line="240" w:lineRule="auto"/>
        <w:jc w:val="center"/>
        <w:rPr>
          <w:rFonts w:ascii="Times New Roman,Calibri" w:eastAsia="Times New Roman,Calibri" w:hAnsi="Times New Roman,Calibri" w:cs="Times New Roman,Calibri"/>
          <w:b/>
          <w:bCs/>
          <w:sz w:val="48"/>
          <w:szCs w:val="48"/>
        </w:rPr>
      </w:pPr>
      <w:r w:rsidRPr="0011531B">
        <w:rPr>
          <w:rFonts w:ascii="Times New Roman" w:eastAsia="Calibri" w:hAnsi="Times New Roman" w:cs="Times New Roman"/>
          <w:b/>
          <w:sz w:val="48"/>
          <w:szCs w:val="48"/>
        </w:rPr>
        <w:t>военной истории Отечества</w:t>
      </w:r>
      <w:r w:rsidR="00191517" w:rsidRPr="0011531B">
        <w:rPr>
          <w:rFonts w:ascii="Times New Roman" w:eastAsia="Calibri" w:hAnsi="Times New Roman" w:cs="Times New Roman"/>
          <w:b/>
          <w:sz w:val="48"/>
          <w:szCs w:val="48"/>
        </w:rPr>
        <w:t>,</w:t>
      </w:r>
      <w:r w:rsidR="00CB2E38" w:rsidRPr="0011531B">
        <w:rPr>
          <w:rFonts w:ascii="Times New Roman" w:eastAsia="MS Mincho" w:hAnsi="Times New Roman" w:cs="Times New Roman"/>
          <w:b/>
          <w:sz w:val="48"/>
          <w:szCs w:val="48"/>
        </w:rPr>
        <w:t xml:space="preserve"> </w:t>
      </w:r>
      <w:r w:rsidR="00AD7641">
        <w:rPr>
          <w:rFonts w:ascii="Times New Roman" w:eastAsia="Calibri" w:hAnsi="Times New Roman" w:cs="Times New Roman"/>
          <w:b/>
          <w:sz w:val="48"/>
          <w:szCs w:val="48"/>
        </w:rPr>
        <w:t>октябрь</w:t>
      </w:r>
      <w:r w:rsidR="009C5C50" w:rsidRPr="0011531B">
        <w:rPr>
          <w:rFonts w:ascii="Times New Roman,Calibri" w:eastAsia="Times New Roman,Calibri" w:hAnsi="Times New Roman,Calibri" w:cs="Times New Roman,Calibri"/>
          <w:b/>
          <w:bCs/>
          <w:sz w:val="48"/>
          <w:szCs w:val="48"/>
        </w:rPr>
        <w:t xml:space="preserve"> 2017</w:t>
      </w:r>
      <w:r w:rsidRPr="0011531B">
        <w:rPr>
          <w:rFonts w:ascii="Times New Roman,Calibri" w:eastAsia="Times New Roman,Calibri" w:hAnsi="Times New Roman,Calibri" w:cs="Times New Roman,Calibri"/>
          <w:b/>
          <w:bCs/>
          <w:sz w:val="48"/>
          <w:szCs w:val="48"/>
        </w:rPr>
        <w:t xml:space="preserve"> год</w:t>
      </w:r>
    </w:p>
    <w:p w:rsidR="00832262" w:rsidRPr="0011531B" w:rsidRDefault="00832262" w:rsidP="00191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F3E23" w:rsidRPr="003F3E23" w:rsidRDefault="003F3E23" w:rsidP="00651710">
      <w:pPr>
        <w:spacing w:after="0" w:line="240" w:lineRule="auto"/>
        <w:rPr>
          <w:rFonts w:ascii="Times New Roman,Calibri" w:eastAsia="Times New Roman,Calibri" w:hAnsi="Times New Roman,Calibri" w:cs="Times New Roman,Calibri"/>
          <w:b/>
          <w:bCs/>
          <w:sz w:val="20"/>
          <w:szCs w:val="20"/>
        </w:rPr>
      </w:pPr>
    </w:p>
    <w:tbl>
      <w:tblPr>
        <w:tblStyle w:val="a5"/>
        <w:tblW w:w="11340" w:type="dxa"/>
        <w:tblInd w:w="108" w:type="dxa"/>
        <w:tblLayout w:type="fixed"/>
        <w:tblLook w:val="04A0"/>
      </w:tblPr>
      <w:tblGrid>
        <w:gridCol w:w="3510"/>
        <w:gridCol w:w="7830"/>
      </w:tblGrid>
      <w:tr w:rsidR="008601DF" w:rsidTr="007078DB">
        <w:trPr>
          <w:trHeight w:val="2529"/>
        </w:trPr>
        <w:tc>
          <w:tcPr>
            <w:tcW w:w="3510" w:type="dxa"/>
          </w:tcPr>
          <w:p w:rsidR="00EB49B4" w:rsidRDefault="00AD7641" w:rsidP="00837A2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</wp:posOffset>
                  </wp:positionV>
                  <wp:extent cx="1828800" cy="2258695"/>
                  <wp:effectExtent l="19050" t="0" r="0" b="8255"/>
                  <wp:wrapThrough wrapText="bothSides">
                    <wp:wrapPolygon edited="0">
                      <wp:start x="2700" y="0"/>
                      <wp:lineTo x="225" y="1093"/>
                      <wp:lineTo x="-225" y="2915"/>
                      <wp:lineTo x="0" y="21679"/>
                      <wp:lineTo x="21375" y="21679"/>
                      <wp:lineTo x="21600" y="20950"/>
                      <wp:lineTo x="21600" y="1640"/>
                      <wp:lineTo x="21150" y="1275"/>
                      <wp:lineTo x="18675" y="0"/>
                      <wp:lineTo x="2700" y="0"/>
                    </wp:wrapPolygon>
                  </wp:wrapThrough>
                  <wp:docPr id="2" name="Рисунок 1" descr="http://rvio.histrf.ru/uploads/media/default/0001/11/f08e4a28d048f6fff786bc5122c758d702dc3b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vio.histrf.ru/uploads/media/default/0001/11/f08e4a28d048f6fff786bc5122c758d702dc3b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5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11531B" w:rsidRDefault="00320C2D" w:rsidP="00AD7641">
            <w:pPr>
              <w:spacing w:after="135"/>
              <w:jc w:val="both"/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</w:pPr>
            <w:r w:rsidRPr="00AD7641">
              <w:rPr>
                <w:rFonts w:ascii="Times New Roman" w:eastAsia="Times New Roman" w:hAnsi="Times New Roman" w:cs="Times New Roman"/>
                <w:b/>
                <w:color w:val="0E0D0D"/>
                <w:sz w:val="44"/>
                <w:szCs w:val="44"/>
                <w:lang w:eastAsia="ru-RU"/>
              </w:rPr>
              <w:t xml:space="preserve"> </w:t>
            </w:r>
            <w:r w:rsidR="00AD7641" w:rsidRPr="00AD7641">
              <w:rPr>
                <w:rFonts w:ascii="PT Sans" w:hAnsi="PT Sans"/>
                <w:b/>
                <w:color w:val="0E0D0D"/>
                <w:sz w:val="44"/>
                <w:szCs w:val="44"/>
                <w:shd w:val="clear" w:color="auto" w:fill="FFFFFF"/>
              </w:rPr>
              <w:t>В этот день в 1609 году</w:t>
            </w:r>
            <w:r w:rsidR="00AD7641"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 xml:space="preserve"> началась героическая многолетняя оборона Смоленска от польско-литовских войск.</w:t>
            </w:r>
          </w:p>
          <w:p w:rsidR="00AD7641" w:rsidRDefault="00AD7641" w:rsidP="00AD7641">
            <w:pPr>
              <w:spacing w:after="135"/>
              <w:jc w:val="both"/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</w:pPr>
          </w:p>
          <w:p w:rsidR="00AD7641" w:rsidRDefault="00AD7641" w:rsidP="00AD7641">
            <w:pPr>
              <w:spacing w:after="135"/>
              <w:jc w:val="both"/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</w:pPr>
          </w:p>
          <w:p w:rsidR="00AD7641" w:rsidRPr="00AD7641" w:rsidRDefault="00AD7641" w:rsidP="00AD7641">
            <w:pPr>
              <w:spacing w:after="135"/>
              <w:jc w:val="both"/>
              <w:rPr>
                <w:rFonts w:ascii="Times New Roman" w:hAnsi="Times New Roman" w:cs="Times New Roman"/>
                <w:color w:val="0E0D0D"/>
                <w:sz w:val="44"/>
                <w:szCs w:val="44"/>
                <w:shd w:val="clear" w:color="auto" w:fill="FFFFFF"/>
              </w:rPr>
            </w:pPr>
          </w:p>
        </w:tc>
      </w:tr>
      <w:tr w:rsidR="008601DF" w:rsidTr="00832262">
        <w:trPr>
          <w:trHeight w:val="3717"/>
        </w:trPr>
        <w:tc>
          <w:tcPr>
            <w:tcW w:w="3510" w:type="dxa"/>
          </w:tcPr>
          <w:p w:rsidR="00B85D81" w:rsidRDefault="00AD7641" w:rsidP="008322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45085</wp:posOffset>
                  </wp:positionV>
                  <wp:extent cx="1880235" cy="2316480"/>
                  <wp:effectExtent l="19050" t="0" r="5715" b="7620"/>
                  <wp:wrapThrough wrapText="bothSides">
                    <wp:wrapPolygon edited="0">
                      <wp:start x="2626" y="0"/>
                      <wp:lineTo x="219" y="1066"/>
                      <wp:lineTo x="-219" y="2842"/>
                      <wp:lineTo x="0" y="21671"/>
                      <wp:lineTo x="21447" y="21671"/>
                      <wp:lineTo x="21666" y="21671"/>
                      <wp:lineTo x="21666" y="1599"/>
                      <wp:lineTo x="18602" y="0"/>
                      <wp:lineTo x="2626" y="0"/>
                    </wp:wrapPolygon>
                  </wp:wrapThrough>
                  <wp:docPr id="3" name="Рисунок 4" descr="http://rvio.histrf.ru/uploads/media/default/0001/11/1b01654bf51812426288e5b5e8a47100ff5824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vio.histrf.ru/uploads/media/default/0001/11/1b01654bf51812426288e5b5e8a47100ff5824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231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877E34" w:rsidRDefault="00AD7641" w:rsidP="00AD7641">
            <w:pPr>
              <w:pStyle w:val="a7"/>
              <w:jc w:val="both"/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</w:pPr>
            <w:r w:rsidRPr="00AD7641">
              <w:rPr>
                <w:rFonts w:ascii="PT Sans" w:hAnsi="PT Sans"/>
                <w:b/>
                <w:color w:val="0E0D0D"/>
                <w:sz w:val="44"/>
                <w:szCs w:val="44"/>
                <w:shd w:val="clear" w:color="auto" w:fill="FFFFFF"/>
              </w:rPr>
              <w:t>В этот день в 1760 году</w:t>
            </w:r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 xml:space="preserve"> русские войска в ходе Семилетней войны в первый раз взяли Берлин. Словно предвидя 1813-й и 1945-й годы, граф Шувалов тогда изрек: «Из Берлина до Петербурга не дотянуться, но из Петербурга до Берлина достать всегда можно».</w:t>
            </w:r>
          </w:p>
          <w:p w:rsidR="00AD7641" w:rsidRPr="00AD7641" w:rsidRDefault="00AD7641" w:rsidP="00AD7641">
            <w:pPr>
              <w:pStyle w:val="a7"/>
              <w:jc w:val="both"/>
              <w:rPr>
                <w:color w:val="0E0D0D"/>
                <w:sz w:val="44"/>
                <w:szCs w:val="44"/>
                <w:shd w:val="clear" w:color="auto" w:fill="FFFFFF"/>
                <w:lang w:eastAsia="en-US"/>
              </w:rPr>
            </w:pPr>
          </w:p>
        </w:tc>
      </w:tr>
      <w:tr w:rsidR="008601DF" w:rsidTr="00320C2D">
        <w:tc>
          <w:tcPr>
            <w:tcW w:w="3510" w:type="dxa"/>
          </w:tcPr>
          <w:p w:rsidR="00CB2E38" w:rsidRDefault="00AD7641" w:rsidP="0083226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6350</wp:posOffset>
                  </wp:positionV>
                  <wp:extent cx="1882140" cy="2319655"/>
                  <wp:effectExtent l="19050" t="0" r="3810" b="4445"/>
                  <wp:wrapThrough wrapText="bothSides">
                    <wp:wrapPolygon edited="0">
                      <wp:start x="2623" y="0"/>
                      <wp:lineTo x="219" y="1064"/>
                      <wp:lineTo x="-219" y="2838"/>
                      <wp:lineTo x="0" y="21641"/>
                      <wp:lineTo x="21425" y="21641"/>
                      <wp:lineTo x="21644" y="21641"/>
                      <wp:lineTo x="21644" y="1596"/>
                      <wp:lineTo x="18583" y="0"/>
                      <wp:lineTo x="2623" y="0"/>
                    </wp:wrapPolygon>
                  </wp:wrapThrough>
                  <wp:docPr id="7" name="Рисунок 7" descr="http://rvio.histrf.ru/uploads/media/default/0001/11/95612b39a9adf1f84e39941c56707b232ce84f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vio.histrf.ru/uploads/media/default/0001/11/95612b39a9adf1f84e39941c56707b232ce84f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31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832262" w:rsidRDefault="00AD7641" w:rsidP="00AD7641">
            <w:pPr>
              <w:jc w:val="both"/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</w:pPr>
            <w:r w:rsidRPr="00AD7641">
              <w:rPr>
                <w:rFonts w:ascii="PT Sans" w:hAnsi="PT Sans"/>
                <w:b/>
                <w:color w:val="0E0D0D"/>
                <w:sz w:val="44"/>
                <w:szCs w:val="44"/>
                <w:shd w:val="clear" w:color="auto" w:fill="FFFFFF"/>
              </w:rPr>
              <w:t>В этот день в 1811 году</w:t>
            </w:r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 xml:space="preserve"> русские войска Кутузова переправились через Дунай и неожиданным ударом наголову разгромили 20-тысячную турецкую армию под Рущуком (ныне болгарский город </w:t>
            </w:r>
            <w:proofErr w:type="spellStart"/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>Русе</w:t>
            </w:r>
            <w:proofErr w:type="spellEnd"/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>). Русские потеряли во время атаки 9 человек.</w:t>
            </w:r>
          </w:p>
          <w:p w:rsidR="00AD7641" w:rsidRPr="00AD7641" w:rsidRDefault="00AD7641" w:rsidP="00AD7641">
            <w:pPr>
              <w:jc w:val="both"/>
              <w:rPr>
                <w:rFonts w:ascii="Times New Roman" w:hAnsi="Times New Roman" w:cs="Times New Roman"/>
                <w:color w:val="0E0D0D"/>
                <w:sz w:val="44"/>
                <w:szCs w:val="44"/>
                <w:shd w:val="clear" w:color="auto" w:fill="FFFFFF"/>
              </w:rPr>
            </w:pPr>
          </w:p>
        </w:tc>
      </w:tr>
      <w:tr w:rsidR="008601DF" w:rsidTr="00320C2D">
        <w:tc>
          <w:tcPr>
            <w:tcW w:w="3510" w:type="dxa"/>
          </w:tcPr>
          <w:p w:rsidR="007F36F2" w:rsidRDefault="00AD7641" w:rsidP="0083226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-60325</wp:posOffset>
                  </wp:positionV>
                  <wp:extent cx="1908175" cy="2355850"/>
                  <wp:effectExtent l="19050" t="0" r="0" b="0"/>
                  <wp:wrapThrough wrapText="bothSides">
                    <wp:wrapPolygon edited="0">
                      <wp:start x="2588" y="0"/>
                      <wp:lineTo x="216" y="1048"/>
                      <wp:lineTo x="-216" y="2795"/>
                      <wp:lineTo x="-216" y="21484"/>
                      <wp:lineTo x="21564" y="21484"/>
                      <wp:lineTo x="21564" y="1747"/>
                      <wp:lineTo x="21133" y="1397"/>
                      <wp:lineTo x="18545" y="0"/>
                      <wp:lineTo x="2588" y="0"/>
                    </wp:wrapPolygon>
                  </wp:wrapThrough>
                  <wp:docPr id="8" name="Рисунок 10" descr="http://rvio.histrf.ru/uploads/media/default/0001/11/9dfb1f64e7aca4e9da0994751bbc16c659cbe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vio.histrf.ru/uploads/media/default/0001/11/9dfb1f64e7aca4e9da0994751bbc16c659cbe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3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7078DB" w:rsidRPr="00AD7641" w:rsidRDefault="00AD7641" w:rsidP="008779F5">
            <w:pPr>
              <w:spacing w:after="135"/>
              <w:jc w:val="both"/>
              <w:rPr>
                <w:rFonts w:ascii="Times New Roman" w:hAnsi="Times New Roman" w:cs="Times New Roman"/>
                <w:color w:val="0E0D0D"/>
                <w:sz w:val="44"/>
                <w:szCs w:val="44"/>
                <w:shd w:val="clear" w:color="auto" w:fill="FFFFFF"/>
              </w:rPr>
            </w:pPr>
            <w:r w:rsidRPr="00AD7641">
              <w:rPr>
                <w:rFonts w:ascii="PT Sans" w:hAnsi="PT Sans"/>
                <w:b/>
                <w:color w:val="0E0D0D"/>
                <w:sz w:val="44"/>
                <w:szCs w:val="44"/>
                <w:shd w:val="clear" w:color="auto" w:fill="FFFFFF"/>
              </w:rPr>
              <w:t>В этот день в 1813 году</w:t>
            </w:r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 xml:space="preserve"> русские войска с союзниками одержали победу над Наполеоном в «Битве народов» под Лейпцигом. Французы потеряли до 80 тысяч человек и почти всю артиллерию. Поражение наполеоновской армии лишило Францию всех территориальных завоеваний в Европе.</w:t>
            </w:r>
          </w:p>
        </w:tc>
      </w:tr>
      <w:tr w:rsidR="008779F5" w:rsidTr="00AD7641">
        <w:trPr>
          <w:trHeight w:val="4097"/>
        </w:trPr>
        <w:tc>
          <w:tcPr>
            <w:tcW w:w="3510" w:type="dxa"/>
          </w:tcPr>
          <w:p w:rsidR="008779F5" w:rsidRDefault="00AD7641" w:rsidP="00AD764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-635</wp:posOffset>
                  </wp:positionV>
                  <wp:extent cx="1908175" cy="2355850"/>
                  <wp:effectExtent l="19050" t="0" r="0" b="0"/>
                  <wp:wrapThrough wrapText="bothSides">
                    <wp:wrapPolygon edited="0">
                      <wp:start x="2588" y="0"/>
                      <wp:lineTo x="216" y="1048"/>
                      <wp:lineTo x="-216" y="2795"/>
                      <wp:lineTo x="-216" y="21484"/>
                      <wp:lineTo x="21564" y="21484"/>
                      <wp:lineTo x="21564" y="1747"/>
                      <wp:lineTo x="21133" y="1397"/>
                      <wp:lineTo x="18545" y="0"/>
                      <wp:lineTo x="2588" y="0"/>
                    </wp:wrapPolygon>
                  </wp:wrapThrough>
                  <wp:docPr id="13" name="Рисунок 13" descr="http://rvio.histrf.ru/uploads/media/default/0001/11/211c57a2d4b6cc4decc24532342573b63bab8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vio.histrf.ru/uploads/media/default/0001/11/211c57a2d4b6cc4decc24532342573b63bab8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23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0" w:type="dxa"/>
          </w:tcPr>
          <w:p w:rsidR="00877E34" w:rsidRPr="00AD7641" w:rsidRDefault="00AD7641" w:rsidP="00AD7641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0E0D0D"/>
                <w:sz w:val="44"/>
                <w:szCs w:val="44"/>
                <w:lang w:eastAsia="ru-RU"/>
              </w:rPr>
            </w:pPr>
            <w:r w:rsidRPr="00AD7641">
              <w:rPr>
                <w:rFonts w:ascii="PT Sans" w:hAnsi="PT Sans"/>
                <w:b/>
                <w:color w:val="0E0D0D"/>
                <w:sz w:val="44"/>
                <w:szCs w:val="44"/>
                <w:shd w:val="clear" w:color="auto" w:fill="FFFFFF"/>
              </w:rPr>
              <w:t>В этот день в 1827 году</w:t>
            </w:r>
            <w:r w:rsidRPr="00AD7641">
              <w:rPr>
                <w:rFonts w:ascii="PT Sans" w:hAnsi="PT Sans"/>
                <w:color w:val="0E0D0D"/>
                <w:sz w:val="44"/>
                <w:szCs w:val="44"/>
                <w:shd w:val="clear" w:color="auto" w:fill="FFFFFF"/>
              </w:rPr>
              <w:t xml:space="preserve"> русский флот с союзниками разгромил турецкий флот в Наваринском сражении у берегов Греции. Русские не потеряли ни одного корабля. Потери турецкого флота составили 60 кораблей. Один только флагман русской эскадры «Азов» уничтожил 5 турецких кораблей.</w:t>
            </w:r>
          </w:p>
        </w:tc>
      </w:tr>
    </w:tbl>
    <w:p w:rsidR="008601DF" w:rsidRDefault="008601DF" w:rsidP="00BA3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601DF" w:rsidSect="00EC2C9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651C1"/>
    <w:rsid w:val="0001507B"/>
    <w:rsid w:val="00053813"/>
    <w:rsid w:val="00053E15"/>
    <w:rsid w:val="00066291"/>
    <w:rsid w:val="000759B2"/>
    <w:rsid w:val="000818C2"/>
    <w:rsid w:val="000838FD"/>
    <w:rsid w:val="000A256E"/>
    <w:rsid w:val="000D7D4A"/>
    <w:rsid w:val="000E3227"/>
    <w:rsid w:val="000F330D"/>
    <w:rsid w:val="00106D09"/>
    <w:rsid w:val="001118B9"/>
    <w:rsid w:val="00111D18"/>
    <w:rsid w:val="00114221"/>
    <w:rsid w:val="0011531B"/>
    <w:rsid w:val="00123579"/>
    <w:rsid w:val="00136AF2"/>
    <w:rsid w:val="001572A8"/>
    <w:rsid w:val="00160510"/>
    <w:rsid w:val="00164A33"/>
    <w:rsid w:val="001704FD"/>
    <w:rsid w:val="00191517"/>
    <w:rsid w:val="001A0505"/>
    <w:rsid w:val="001B0687"/>
    <w:rsid w:val="001B4C53"/>
    <w:rsid w:val="001B71D5"/>
    <w:rsid w:val="001C30D6"/>
    <w:rsid w:val="001E0F0D"/>
    <w:rsid w:val="001E40F0"/>
    <w:rsid w:val="001F5B8B"/>
    <w:rsid w:val="0020432D"/>
    <w:rsid w:val="002229AC"/>
    <w:rsid w:val="00233158"/>
    <w:rsid w:val="00246EDD"/>
    <w:rsid w:val="00250A69"/>
    <w:rsid w:val="00257758"/>
    <w:rsid w:val="00263C20"/>
    <w:rsid w:val="00280DD2"/>
    <w:rsid w:val="002818DB"/>
    <w:rsid w:val="002831DC"/>
    <w:rsid w:val="002B21E3"/>
    <w:rsid w:val="002C085F"/>
    <w:rsid w:val="002C34E4"/>
    <w:rsid w:val="002C5352"/>
    <w:rsid w:val="002D1BE3"/>
    <w:rsid w:val="002D2294"/>
    <w:rsid w:val="00306C9C"/>
    <w:rsid w:val="003105F9"/>
    <w:rsid w:val="0031622B"/>
    <w:rsid w:val="00320C2D"/>
    <w:rsid w:val="00326E2D"/>
    <w:rsid w:val="00330240"/>
    <w:rsid w:val="00331778"/>
    <w:rsid w:val="0034603E"/>
    <w:rsid w:val="003511D3"/>
    <w:rsid w:val="00354307"/>
    <w:rsid w:val="00364742"/>
    <w:rsid w:val="00364BE0"/>
    <w:rsid w:val="00366AEA"/>
    <w:rsid w:val="003671EC"/>
    <w:rsid w:val="0037715D"/>
    <w:rsid w:val="003A1326"/>
    <w:rsid w:val="003A4204"/>
    <w:rsid w:val="003A4684"/>
    <w:rsid w:val="003A5715"/>
    <w:rsid w:val="003B4438"/>
    <w:rsid w:val="003B604B"/>
    <w:rsid w:val="003E1EB2"/>
    <w:rsid w:val="003F1BF9"/>
    <w:rsid w:val="003F3E23"/>
    <w:rsid w:val="00414B87"/>
    <w:rsid w:val="0042509C"/>
    <w:rsid w:val="004252F5"/>
    <w:rsid w:val="004476C6"/>
    <w:rsid w:val="00462D8A"/>
    <w:rsid w:val="00481D83"/>
    <w:rsid w:val="00493212"/>
    <w:rsid w:val="00494C2F"/>
    <w:rsid w:val="004C4C60"/>
    <w:rsid w:val="004D780B"/>
    <w:rsid w:val="004E0C49"/>
    <w:rsid w:val="004F5E27"/>
    <w:rsid w:val="005146FA"/>
    <w:rsid w:val="005163DB"/>
    <w:rsid w:val="005234A7"/>
    <w:rsid w:val="0054287C"/>
    <w:rsid w:val="0054382A"/>
    <w:rsid w:val="0056233C"/>
    <w:rsid w:val="0057191E"/>
    <w:rsid w:val="005B691C"/>
    <w:rsid w:val="005C7471"/>
    <w:rsid w:val="005E21E7"/>
    <w:rsid w:val="0063350C"/>
    <w:rsid w:val="00636A95"/>
    <w:rsid w:val="00651710"/>
    <w:rsid w:val="006552CB"/>
    <w:rsid w:val="0066590F"/>
    <w:rsid w:val="00670130"/>
    <w:rsid w:val="00671818"/>
    <w:rsid w:val="006862AD"/>
    <w:rsid w:val="006A1323"/>
    <w:rsid w:val="006A1432"/>
    <w:rsid w:val="006B4665"/>
    <w:rsid w:val="006F7979"/>
    <w:rsid w:val="0070422B"/>
    <w:rsid w:val="007078DB"/>
    <w:rsid w:val="007177BA"/>
    <w:rsid w:val="00782250"/>
    <w:rsid w:val="00782387"/>
    <w:rsid w:val="007A469C"/>
    <w:rsid w:val="007B4B77"/>
    <w:rsid w:val="007C3289"/>
    <w:rsid w:val="007D1FEC"/>
    <w:rsid w:val="007D76BC"/>
    <w:rsid w:val="007E182A"/>
    <w:rsid w:val="007E3AAA"/>
    <w:rsid w:val="007F36F2"/>
    <w:rsid w:val="00822D6A"/>
    <w:rsid w:val="008274C4"/>
    <w:rsid w:val="00827907"/>
    <w:rsid w:val="00832262"/>
    <w:rsid w:val="008333D5"/>
    <w:rsid w:val="00837A21"/>
    <w:rsid w:val="008601DF"/>
    <w:rsid w:val="00865803"/>
    <w:rsid w:val="00877549"/>
    <w:rsid w:val="008779F5"/>
    <w:rsid w:val="00877E34"/>
    <w:rsid w:val="008858E1"/>
    <w:rsid w:val="008A0CB8"/>
    <w:rsid w:val="008A2599"/>
    <w:rsid w:val="008A28C9"/>
    <w:rsid w:val="008C4C8E"/>
    <w:rsid w:val="008D1B37"/>
    <w:rsid w:val="008E6865"/>
    <w:rsid w:val="00904085"/>
    <w:rsid w:val="009448FC"/>
    <w:rsid w:val="00957427"/>
    <w:rsid w:val="009648D8"/>
    <w:rsid w:val="009713C7"/>
    <w:rsid w:val="009C0B96"/>
    <w:rsid w:val="009C5C50"/>
    <w:rsid w:val="009D5E7A"/>
    <w:rsid w:val="009F1D90"/>
    <w:rsid w:val="009F46AF"/>
    <w:rsid w:val="00A04C14"/>
    <w:rsid w:val="00A11460"/>
    <w:rsid w:val="00A13D72"/>
    <w:rsid w:val="00A14B37"/>
    <w:rsid w:val="00A17CA7"/>
    <w:rsid w:val="00A57479"/>
    <w:rsid w:val="00A72BCE"/>
    <w:rsid w:val="00A72C7B"/>
    <w:rsid w:val="00A94C51"/>
    <w:rsid w:val="00A951E6"/>
    <w:rsid w:val="00A97578"/>
    <w:rsid w:val="00AB4978"/>
    <w:rsid w:val="00AB6595"/>
    <w:rsid w:val="00AB6D03"/>
    <w:rsid w:val="00AC046F"/>
    <w:rsid w:val="00AD2E7F"/>
    <w:rsid w:val="00AD7641"/>
    <w:rsid w:val="00AF456A"/>
    <w:rsid w:val="00AF69E3"/>
    <w:rsid w:val="00B01E27"/>
    <w:rsid w:val="00B026EA"/>
    <w:rsid w:val="00B214AB"/>
    <w:rsid w:val="00B24836"/>
    <w:rsid w:val="00B404FC"/>
    <w:rsid w:val="00B42C0A"/>
    <w:rsid w:val="00B50E77"/>
    <w:rsid w:val="00B72506"/>
    <w:rsid w:val="00B840F3"/>
    <w:rsid w:val="00B85D81"/>
    <w:rsid w:val="00B951ED"/>
    <w:rsid w:val="00B972D8"/>
    <w:rsid w:val="00BA3DA7"/>
    <w:rsid w:val="00BB574C"/>
    <w:rsid w:val="00BC565D"/>
    <w:rsid w:val="00BD6593"/>
    <w:rsid w:val="00BD789C"/>
    <w:rsid w:val="00BE33CF"/>
    <w:rsid w:val="00BE3D10"/>
    <w:rsid w:val="00BF17B3"/>
    <w:rsid w:val="00BF21E2"/>
    <w:rsid w:val="00C03E3E"/>
    <w:rsid w:val="00C06EC5"/>
    <w:rsid w:val="00C161CA"/>
    <w:rsid w:val="00C16554"/>
    <w:rsid w:val="00C22085"/>
    <w:rsid w:val="00C3669C"/>
    <w:rsid w:val="00C41C48"/>
    <w:rsid w:val="00C501FE"/>
    <w:rsid w:val="00C517FD"/>
    <w:rsid w:val="00C51EDA"/>
    <w:rsid w:val="00C523FB"/>
    <w:rsid w:val="00C57325"/>
    <w:rsid w:val="00C713E3"/>
    <w:rsid w:val="00C81030"/>
    <w:rsid w:val="00CA4E6F"/>
    <w:rsid w:val="00CB2E38"/>
    <w:rsid w:val="00CB7366"/>
    <w:rsid w:val="00CB7A77"/>
    <w:rsid w:val="00CD4BBD"/>
    <w:rsid w:val="00CE4C96"/>
    <w:rsid w:val="00CF082D"/>
    <w:rsid w:val="00D03A98"/>
    <w:rsid w:val="00D253C0"/>
    <w:rsid w:val="00D354B3"/>
    <w:rsid w:val="00D651C1"/>
    <w:rsid w:val="00DA624D"/>
    <w:rsid w:val="00DD1D17"/>
    <w:rsid w:val="00E04B06"/>
    <w:rsid w:val="00E04CCF"/>
    <w:rsid w:val="00E4022D"/>
    <w:rsid w:val="00E52544"/>
    <w:rsid w:val="00E54502"/>
    <w:rsid w:val="00E64510"/>
    <w:rsid w:val="00E6732B"/>
    <w:rsid w:val="00EB49B4"/>
    <w:rsid w:val="00EB5888"/>
    <w:rsid w:val="00EC2C9B"/>
    <w:rsid w:val="00EE68C8"/>
    <w:rsid w:val="00F27CC8"/>
    <w:rsid w:val="00F51EFC"/>
    <w:rsid w:val="00F56174"/>
    <w:rsid w:val="00F7428F"/>
    <w:rsid w:val="00F8627C"/>
    <w:rsid w:val="00F952D1"/>
    <w:rsid w:val="00FA3830"/>
    <w:rsid w:val="00FB1876"/>
    <w:rsid w:val="00FB192D"/>
    <w:rsid w:val="00FC0412"/>
    <w:rsid w:val="00FD49A0"/>
    <w:rsid w:val="00FE00AD"/>
    <w:rsid w:val="2E58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EB5888"/>
    <w:rPr>
      <w:i/>
      <w:iCs/>
    </w:rPr>
  </w:style>
  <w:style w:type="character" w:customStyle="1" w:styleId="apple-converted-space">
    <w:name w:val="apple-converted-space"/>
    <w:basedOn w:val="a0"/>
    <w:rsid w:val="00BA3DA7"/>
  </w:style>
  <w:style w:type="character" w:styleId="aa">
    <w:name w:val="Strong"/>
    <w:basedOn w:val="a0"/>
    <w:uiPriority w:val="22"/>
    <w:qFormat/>
    <w:rsid w:val="00B24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990D-EC38-4C13-9FA0-DAD74BD1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 Михаил Юрьевич</dc:creator>
  <cp:lastModifiedBy>Admin</cp:lastModifiedBy>
  <cp:revision>3</cp:revision>
  <cp:lastPrinted>2017-05-24T08:10:00Z</cp:lastPrinted>
  <dcterms:created xsi:type="dcterms:W3CDTF">2017-09-28T08:14:00Z</dcterms:created>
  <dcterms:modified xsi:type="dcterms:W3CDTF">2017-09-28T08:24:00Z</dcterms:modified>
</cp:coreProperties>
</file>