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85EBF"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p>
    <w:p w14:paraId="60F78DD7" w14:textId="77777777" w:rsidR="00DB1B7E" w:rsidRDefault="00DB1B7E">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25 декабря 2008 г. N 273-ФЗ</w:t>
      </w:r>
    </w:p>
    <w:p w14:paraId="140963C0"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47446CC7"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РОССИЙСКАЯ ФЕДЕРАЦИЯ</w:t>
      </w:r>
    </w:p>
    <w:p w14:paraId="270DF8B1"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5E0A7571"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ФЕДЕРАЛЬНЫЙ ЗАКОН</w:t>
      </w:r>
    </w:p>
    <w:p w14:paraId="52485368"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3BB49113"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О ПРОТИВОДЕЙСТВИИ КОРРУПЦИИ</w:t>
      </w:r>
    </w:p>
    <w:p w14:paraId="192E6D02" w14:textId="77777777" w:rsidR="00DB1B7E" w:rsidRDefault="00DB1B7E">
      <w:pPr>
        <w:widowControl w:val="0"/>
        <w:autoSpaceDE w:val="0"/>
        <w:autoSpaceDN w:val="0"/>
        <w:adjustRightInd w:val="0"/>
        <w:spacing w:after="15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ред. Федеральных законов </w:t>
      </w:r>
      <w:hyperlink r:id="rId4" w:anchor="l0" w:history="1">
        <w:r>
          <w:rPr>
            <w:rFonts w:ascii="Times New Roman" w:hAnsi="Times New Roman" w:cs="Times New Roman"/>
            <w:kern w:val="0"/>
            <w:sz w:val="24"/>
            <w:szCs w:val="24"/>
            <w:u w:val="single"/>
          </w:rPr>
          <w:t>от 11.07.2011 N 200-ФЗ</w:t>
        </w:r>
      </w:hyperlink>
      <w:r>
        <w:rPr>
          <w:rFonts w:ascii="Times New Roman" w:hAnsi="Times New Roman" w:cs="Times New Roman"/>
          <w:kern w:val="0"/>
          <w:sz w:val="24"/>
          <w:szCs w:val="24"/>
        </w:rPr>
        <w:t xml:space="preserve">, </w:t>
      </w:r>
      <w:hyperlink r:id="rId5" w:anchor="l0" w:history="1">
        <w:r>
          <w:rPr>
            <w:rFonts w:ascii="Times New Roman" w:hAnsi="Times New Roman" w:cs="Times New Roman"/>
            <w:kern w:val="0"/>
            <w:sz w:val="24"/>
            <w:szCs w:val="24"/>
            <w:u w:val="single"/>
          </w:rPr>
          <w:t>от 21.11.2011 N 329-ФЗ</w:t>
        </w:r>
      </w:hyperlink>
      <w:r>
        <w:rPr>
          <w:rFonts w:ascii="Times New Roman" w:hAnsi="Times New Roman" w:cs="Times New Roman"/>
          <w:kern w:val="0"/>
          <w:sz w:val="24"/>
          <w:szCs w:val="24"/>
        </w:rPr>
        <w:t xml:space="preserve">, </w:t>
      </w:r>
      <w:hyperlink r:id="rId6" w:anchor="l328" w:history="1">
        <w:r>
          <w:rPr>
            <w:rFonts w:ascii="Times New Roman" w:hAnsi="Times New Roman" w:cs="Times New Roman"/>
            <w:kern w:val="0"/>
            <w:sz w:val="24"/>
            <w:szCs w:val="24"/>
            <w:u w:val="single"/>
          </w:rPr>
          <w:t>от 03.12.2012 N 231-ФЗ</w:t>
        </w:r>
      </w:hyperlink>
      <w:r>
        <w:rPr>
          <w:rFonts w:ascii="Times New Roman" w:hAnsi="Times New Roman" w:cs="Times New Roman"/>
          <w:kern w:val="0"/>
          <w:sz w:val="24"/>
          <w:szCs w:val="24"/>
        </w:rPr>
        <w:t xml:space="preserve">, </w:t>
      </w:r>
      <w:hyperlink r:id="rId7" w:anchor="l0" w:history="1">
        <w:r>
          <w:rPr>
            <w:rFonts w:ascii="Times New Roman" w:hAnsi="Times New Roman" w:cs="Times New Roman"/>
            <w:kern w:val="0"/>
            <w:sz w:val="24"/>
            <w:szCs w:val="24"/>
            <w:u w:val="single"/>
          </w:rPr>
          <w:t>от 29.12.2012 N 280-ФЗ</w:t>
        </w:r>
      </w:hyperlink>
      <w:r>
        <w:rPr>
          <w:rFonts w:ascii="Times New Roman" w:hAnsi="Times New Roman" w:cs="Times New Roman"/>
          <w:kern w:val="0"/>
          <w:sz w:val="24"/>
          <w:szCs w:val="24"/>
        </w:rPr>
        <w:t xml:space="preserve">, </w:t>
      </w:r>
      <w:hyperlink r:id="rId8" w:anchor="l0" w:history="1">
        <w:r>
          <w:rPr>
            <w:rFonts w:ascii="Times New Roman" w:hAnsi="Times New Roman" w:cs="Times New Roman"/>
            <w:kern w:val="0"/>
            <w:sz w:val="24"/>
            <w:szCs w:val="24"/>
            <w:u w:val="single"/>
          </w:rPr>
          <w:t>от 07.05.2013 N 102-ФЗ</w:t>
        </w:r>
      </w:hyperlink>
      <w:r>
        <w:rPr>
          <w:rFonts w:ascii="Times New Roman" w:hAnsi="Times New Roman" w:cs="Times New Roman"/>
          <w:kern w:val="0"/>
          <w:sz w:val="24"/>
          <w:szCs w:val="24"/>
        </w:rPr>
        <w:t xml:space="preserve">, </w:t>
      </w:r>
      <w:hyperlink r:id="rId9" w:anchor="l0" w:history="1">
        <w:r>
          <w:rPr>
            <w:rFonts w:ascii="Times New Roman" w:hAnsi="Times New Roman" w:cs="Times New Roman"/>
            <w:kern w:val="0"/>
            <w:sz w:val="24"/>
            <w:szCs w:val="24"/>
            <w:u w:val="single"/>
          </w:rPr>
          <w:t>от 30.09.2013 N 261-ФЗ</w:t>
        </w:r>
      </w:hyperlink>
      <w:r>
        <w:rPr>
          <w:rFonts w:ascii="Times New Roman" w:hAnsi="Times New Roman" w:cs="Times New Roman"/>
          <w:kern w:val="0"/>
          <w:sz w:val="24"/>
          <w:szCs w:val="24"/>
        </w:rPr>
        <w:t xml:space="preserve">, </w:t>
      </w:r>
      <w:hyperlink r:id="rId10" w:anchor="l0" w:history="1">
        <w:r>
          <w:rPr>
            <w:rFonts w:ascii="Times New Roman" w:hAnsi="Times New Roman" w:cs="Times New Roman"/>
            <w:kern w:val="0"/>
            <w:sz w:val="24"/>
            <w:szCs w:val="24"/>
            <w:u w:val="single"/>
          </w:rPr>
          <w:t>от 28.12.2013 N 396-ФЗ</w:t>
        </w:r>
      </w:hyperlink>
      <w:r>
        <w:rPr>
          <w:rFonts w:ascii="Times New Roman" w:hAnsi="Times New Roman" w:cs="Times New Roman"/>
          <w:kern w:val="0"/>
          <w:sz w:val="24"/>
          <w:szCs w:val="24"/>
        </w:rPr>
        <w:t xml:space="preserve">, </w:t>
      </w:r>
      <w:hyperlink r:id="rId11" w:anchor="l0" w:history="1">
        <w:r>
          <w:rPr>
            <w:rFonts w:ascii="Times New Roman" w:hAnsi="Times New Roman" w:cs="Times New Roman"/>
            <w:kern w:val="0"/>
            <w:sz w:val="24"/>
            <w:szCs w:val="24"/>
            <w:u w:val="single"/>
          </w:rPr>
          <w:t>от 22.12.2014 N 431-ФЗ</w:t>
        </w:r>
      </w:hyperlink>
      <w:r>
        <w:rPr>
          <w:rFonts w:ascii="Times New Roman" w:hAnsi="Times New Roman" w:cs="Times New Roman"/>
          <w:kern w:val="0"/>
          <w:sz w:val="24"/>
          <w:szCs w:val="24"/>
        </w:rPr>
        <w:t xml:space="preserve">, </w:t>
      </w:r>
      <w:hyperlink r:id="rId12" w:anchor="l0" w:history="1">
        <w:r>
          <w:rPr>
            <w:rFonts w:ascii="Times New Roman" w:hAnsi="Times New Roman" w:cs="Times New Roman"/>
            <w:kern w:val="0"/>
            <w:sz w:val="24"/>
            <w:szCs w:val="24"/>
            <w:u w:val="single"/>
          </w:rPr>
          <w:t>от 05.10.2015 N 285-ФЗ</w:t>
        </w:r>
      </w:hyperlink>
      <w:r>
        <w:rPr>
          <w:rFonts w:ascii="Times New Roman" w:hAnsi="Times New Roman" w:cs="Times New Roman"/>
          <w:kern w:val="0"/>
          <w:sz w:val="24"/>
          <w:szCs w:val="24"/>
        </w:rPr>
        <w:t xml:space="preserve">, </w:t>
      </w:r>
      <w:hyperlink r:id="rId13" w:anchor="l0" w:history="1">
        <w:r>
          <w:rPr>
            <w:rFonts w:ascii="Times New Roman" w:hAnsi="Times New Roman" w:cs="Times New Roman"/>
            <w:kern w:val="0"/>
            <w:sz w:val="24"/>
            <w:szCs w:val="24"/>
            <w:u w:val="single"/>
          </w:rPr>
          <w:t>от 03.11.2015 N 303-ФЗ</w:t>
        </w:r>
      </w:hyperlink>
      <w:r>
        <w:rPr>
          <w:rFonts w:ascii="Times New Roman" w:hAnsi="Times New Roman" w:cs="Times New Roman"/>
          <w:kern w:val="0"/>
          <w:sz w:val="24"/>
          <w:szCs w:val="24"/>
        </w:rPr>
        <w:t xml:space="preserve">, </w:t>
      </w:r>
      <w:hyperlink r:id="rId14" w:anchor="l0" w:history="1">
        <w:r>
          <w:rPr>
            <w:rFonts w:ascii="Times New Roman" w:hAnsi="Times New Roman" w:cs="Times New Roman"/>
            <w:kern w:val="0"/>
            <w:sz w:val="24"/>
            <w:szCs w:val="24"/>
            <w:u w:val="single"/>
          </w:rPr>
          <w:t>от 28.11.2015 N 354-ФЗ</w:t>
        </w:r>
      </w:hyperlink>
      <w:r>
        <w:rPr>
          <w:rFonts w:ascii="Times New Roman" w:hAnsi="Times New Roman" w:cs="Times New Roman"/>
          <w:kern w:val="0"/>
          <w:sz w:val="24"/>
          <w:szCs w:val="24"/>
        </w:rPr>
        <w:t xml:space="preserve">, </w:t>
      </w:r>
      <w:hyperlink r:id="rId15" w:anchor="l0" w:history="1">
        <w:r>
          <w:rPr>
            <w:rFonts w:ascii="Times New Roman" w:hAnsi="Times New Roman" w:cs="Times New Roman"/>
            <w:kern w:val="0"/>
            <w:sz w:val="24"/>
            <w:szCs w:val="24"/>
            <w:u w:val="single"/>
          </w:rPr>
          <w:t>от 15.02.2016 N 24-ФЗ</w:t>
        </w:r>
      </w:hyperlink>
      <w:r>
        <w:rPr>
          <w:rFonts w:ascii="Times New Roman" w:hAnsi="Times New Roman" w:cs="Times New Roman"/>
          <w:kern w:val="0"/>
          <w:sz w:val="24"/>
          <w:szCs w:val="24"/>
        </w:rPr>
        <w:t xml:space="preserve">, </w:t>
      </w:r>
      <w:hyperlink r:id="rId16" w:anchor="l0" w:history="1">
        <w:r>
          <w:rPr>
            <w:rFonts w:ascii="Times New Roman" w:hAnsi="Times New Roman" w:cs="Times New Roman"/>
            <w:kern w:val="0"/>
            <w:sz w:val="24"/>
            <w:szCs w:val="24"/>
            <w:u w:val="single"/>
          </w:rPr>
          <w:t>от 03.07.2016 N 236-ФЗ</w:t>
        </w:r>
      </w:hyperlink>
      <w:r>
        <w:rPr>
          <w:rFonts w:ascii="Times New Roman" w:hAnsi="Times New Roman" w:cs="Times New Roman"/>
          <w:kern w:val="0"/>
          <w:sz w:val="24"/>
          <w:szCs w:val="24"/>
        </w:rPr>
        <w:t xml:space="preserve">, </w:t>
      </w:r>
      <w:hyperlink r:id="rId17" w:anchor="l0" w:history="1">
        <w:r>
          <w:rPr>
            <w:rFonts w:ascii="Times New Roman" w:hAnsi="Times New Roman" w:cs="Times New Roman"/>
            <w:kern w:val="0"/>
            <w:sz w:val="24"/>
            <w:szCs w:val="24"/>
            <w:u w:val="single"/>
          </w:rPr>
          <w:t>от 28.12.2016 N 505-ФЗ</w:t>
        </w:r>
      </w:hyperlink>
      <w:r>
        <w:rPr>
          <w:rFonts w:ascii="Times New Roman" w:hAnsi="Times New Roman" w:cs="Times New Roman"/>
          <w:kern w:val="0"/>
          <w:sz w:val="24"/>
          <w:szCs w:val="24"/>
        </w:rPr>
        <w:t xml:space="preserve">, </w:t>
      </w:r>
      <w:hyperlink r:id="rId18" w:anchor="l0" w:history="1">
        <w:r>
          <w:rPr>
            <w:rFonts w:ascii="Times New Roman" w:hAnsi="Times New Roman" w:cs="Times New Roman"/>
            <w:kern w:val="0"/>
            <w:sz w:val="24"/>
            <w:szCs w:val="24"/>
            <w:u w:val="single"/>
          </w:rPr>
          <w:t>от 03.04.2017 N 64-ФЗ</w:t>
        </w:r>
      </w:hyperlink>
      <w:r>
        <w:rPr>
          <w:rFonts w:ascii="Times New Roman" w:hAnsi="Times New Roman" w:cs="Times New Roman"/>
          <w:kern w:val="0"/>
          <w:sz w:val="24"/>
          <w:szCs w:val="24"/>
        </w:rPr>
        <w:t xml:space="preserve">, </w:t>
      </w:r>
      <w:hyperlink r:id="rId19" w:anchor="l0" w:history="1">
        <w:r>
          <w:rPr>
            <w:rFonts w:ascii="Times New Roman" w:hAnsi="Times New Roman" w:cs="Times New Roman"/>
            <w:kern w:val="0"/>
            <w:sz w:val="24"/>
            <w:szCs w:val="24"/>
            <w:u w:val="single"/>
          </w:rPr>
          <w:t>от 01.07.2017 N 132-ФЗ</w:t>
        </w:r>
      </w:hyperlink>
      <w:r>
        <w:rPr>
          <w:rFonts w:ascii="Times New Roman" w:hAnsi="Times New Roman" w:cs="Times New Roman"/>
          <w:kern w:val="0"/>
          <w:sz w:val="24"/>
          <w:szCs w:val="24"/>
        </w:rPr>
        <w:t xml:space="preserve">, </w:t>
      </w:r>
      <w:hyperlink r:id="rId20" w:anchor="l0" w:history="1">
        <w:r>
          <w:rPr>
            <w:rFonts w:ascii="Times New Roman" w:hAnsi="Times New Roman" w:cs="Times New Roman"/>
            <w:kern w:val="0"/>
            <w:sz w:val="24"/>
            <w:szCs w:val="24"/>
            <w:u w:val="single"/>
          </w:rPr>
          <w:t>от 28.12.2017 N 423-ФЗ</w:t>
        </w:r>
      </w:hyperlink>
      <w:r>
        <w:rPr>
          <w:rFonts w:ascii="Times New Roman" w:hAnsi="Times New Roman" w:cs="Times New Roman"/>
          <w:kern w:val="0"/>
          <w:sz w:val="24"/>
          <w:szCs w:val="24"/>
        </w:rPr>
        <w:t xml:space="preserve">, </w:t>
      </w:r>
      <w:hyperlink r:id="rId21" w:anchor="l0" w:history="1">
        <w:r>
          <w:rPr>
            <w:rFonts w:ascii="Times New Roman" w:hAnsi="Times New Roman" w:cs="Times New Roman"/>
            <w:kern w:val="0"/>
            <w:sz w:val="24"/>
            <w:szCs w:val="24"/>
            <w:u w:val="single"/>
          </w:rPr>
          <w:t>от 04.06.2018 N 133-ФЗ</w:t>
        </w:r>
      </w:hyperlink>
      <w:r>
        <w:rPr>
          <w:rFonts w:ascii="Times New Roman" w:hAnsi="Times New Roman" w:cs="Times New Roman"/>
          <w:kern w:val="0"/>
          <w:sz w:val="24"/>
          <w:szCs w:val="24"/>
        </w:rPr>
        <w:t xml:space="preserve">, </w:t>
      </w:r>
      <w:hyperlink r:id="rId22" w:anchor="l0" w:history="1">
        <w:r>
          <w:rPr>
            <w:rFonts w:ascii="Times New Roman" w:hAnsi="Times New Roman" w:cs="Times New Roman"/>
            <w:kern w:val="0"/>
            <w:sz w:val="24"/>
            <w:szCs w:val="24"/>
            <w:u w:val="single"/>
          </w:rPr>
          <w:t>от 03.08.2018 N 307-ФЗ</w:t>
        </w:r>
      </w:hyperlink>
      <w:r>
        <w:rPr>
          <w:rFonts w:ascii="Times New Roman" w:hAnsi="Times New Roman" w:cs="Times New Roman"/>
          <w:kern w:val="0"/>
          <w:sz w:val="24"/>
          <w:szCs w:val="24"/>
        </w:rPr>
        <w:t xml:space="preserve">, </w:t>
      </w:r>
      <w:hyperlink r:id="rId23" w:anchor="l0" w:history="1">
        <w:r>
          <w:rPr>
            <w:rFonts w:ascii="Times New Roman" w:hAnsi="Times New Roman" w:cs="Times New Roman"/>
            <w:kern w:val="0"/>
            <w:sz w:val="24"/>
            <w:szCs w:val="24"/>
            <w:u w:val="single"/>
          </w:rPr>
          <w:t>от 30.10.2018 N 382-ФЗ</w:t>
        </w:r>
      </w:hyperlink>
      <w:r>
        <w:rPr>
          <w:rFonts w:ascii="Times New Roman" w:hAnsi="Times New Roman" w:cs="Times New Roman"/>
          <w:kern w:val="0"/>
          <w:sz w:val="24"/>
          <w:szCs w:val="24"/>
        </w:rPr>
        <w:t xml:space="preserve">, </w:t>
      </w:r>
      <w:hyperlink r:id="rId24" w:anchor="l0" w:history="1">
        <w:r>
          <w:rPr>
            <w:rFonts w:ascii="Times New Roman" w:hAnsi="Times New Roman" w:cs="Times New Roman"/>
            <w:kern w:val="0"/>
            <w:sz w:val="24"/>
            <w:szCs w:val="24"/>
            <w:u w:val="single"/>
          </w:rPr>
          <w:t>от 06.02.2019 N 5-ФЗ</w:t>
        </w:r>
      </w:hyperlink>
      <w:r>
        <w:rPr>
          <w:rFonts w:ascii="Times New Roman" w:hAnsi="Times New Roman" w:cs="Times New Roman"/>
          <w:kern w:val="0"/>
          <w:sz w:val="24"/>
          <w:szCs w:val="24"/>
        </w:rPr>
        <w:t xml:space="preserve">, </w:t>
      </w:r>
      <w:hyperlink r:id="rId25" w:anchor="l0" w:history="1">
        <w:r>
          <w:rPr>
            <w:rFonts w:ascii="Times New Roman" w:hAnsi="Times New Roman" w:cs="Times New Roman"/>
            <w:kern w:val="0"/>
            <w:sz w:val="24"/>
            <w:szCs w:val="24"/>
            <w:u w:val="single"/>
          </w:rPr>
          <w:t>от 26.07.2019 N 228-ФЗ</w:t>
        </w:r>
      </w:hyperlink>
      <w:r>
        <w:rPr>
          <w:rFonts w:ascii="Times New Roman" w:hAnsi="Times New Roman" w:cs="Times New Roman"/>
          <w:kern w:val="0"/>
          <w:sz w:val="24"/>
          <w:szCs w:val="24"/>
        </w:rPr>
        <w:t xml:space="preserve">, </w:t>
      </w:r>
      <w:hyperlink r:id="rId26" w:anchor="l0" w:history="1">
        <w:r>
          <w:rPr>
            <w:rFonts w:ascii="Times New Roman" w:hAnsi="Times New Roman" w:cs="Times New Roman"/>
            <w:kern w:val="0"/>
            <w:sz w:val="24"/>
            <w:szCs w:val="24"/>
            <w:u w:val="single"/>
          </w:rPr>
          <w:t>от 26.07.2019 N 251-ФЗ</w:t>
        </w:r>
      </w:hyperlink>
      <w:r>
        <w:rPr>
          <w:rFonts w:ascii="Times New Roman" w:hAnsi="Times New Roman" w:cs="Times New Roman"/>
          <w:kern w:val="0"/>
          <w:sz w:val="24"/>
          <w:szCs w:val="24"/>
        </w:rPr>
        <w:t xml:space="preserve">, </w:t>
      </w:r>
      <w:hyperlink r:id="rId27" w:anchor="l0"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 xml:space="preserve">, </w:t>
      </w:r>
      <w:hyperlink r:id="rId28" w:anchor="l0" w:history="1">
        <w:r>
          <w:rPr>
            <w:rFonts w:ascii="Times New Roman" w:hAnsi="Times New Roman" w:cs="Times New Roman"/>
            <w:kern w:val="0"/>
            <w:sz w:val="24"/>
            <w:szCs w:val="24"/>
            <w:u w:val="single"/>
          </w:rPr>
          <w:t>от 24.04.2020 N 143-ФЗ</w:t>
        </w:r>
      </w:hyperlink>
      <w:r>
        <w:rPr>
          <w:rFonts w:ascii="Times New Roman" w:hAnsi="Times New Roman" w:cs="Times New Roman"/>
          <w:kern w:val="0"/>
          <w:sz w:val="24"/>
          <w:szCs w:val="24"/>
        </w:rPr>
        <w:t xml:space="preserve">, </w:t>
      </w:r>
      <w:hyperlink r:id="rId29" w:anchor="l0" w:history="1">
        <w:r>
          <w:rPr>
            <w:rFonts w:ascii="Times New Roman" w:hAnsi="Times New Roman" w:cs="Times New Roman"/>
            <w:kern w:val="0"/>
            <w:sz w:val="24"/>
            <w:szCs w:val="24"/>
            <w:u w:val="single"/>
          </w:rPr>
          <w:t>от 31.07.2020 N 259-ФЗ</w:t>
        </w:r>
      </w:hyperlink>
      <w:r>
        <w:rPr>
          <w:rFonts w:ascii="Times New Roman" w:hAnsi="Times New Roman" w:cs="Times New Roman"/>
          <w:kern w:val="0"/>
          <w:sz w:val="24"/>
          <w:szCs w:val="24"/>
        </w:rPr>
        <w:t xml:space="preserve">, </w:t>
      </w:r>
      <w:hyperlink r:id="rId30" w:anchor="l0" w:history="1">
        <w:r>
          <w:rPr>
            <w:rFonts w:ascii="Times New Roman" w:hAnsi="Times New Roman" w:cs="Times New Roman"/>
            <w:kern w:val="0"/>
            <w:sz w:val="24"/>
            <w:szCs w:val="24"/>
            <w:u w:val="single"/>
          </w:rPr>
          <w:t>от 26.05.2021 N 155-ФЗ</w:t>
        </w:r>
      </w:hyperlink>
      <w:r>
        <w:rPr>
          <w:rFonts w:ascii="Times New Roman" w:hAnsi="Times New Roman" w:cs="Times New Roman"/>
          <w:kern w:val="0"/>
          <w:sz w:val="24"/>
          <w:szCs w:val="24"/>
        </w:rPr>
        <w:t xml:space="preserve">, </w:t>
      </w:r>
      <w:hyperlink r:id="rId31" w:anchor="l0" w:history="1">
        <w:r>
          <w:rPr>
            <w:rFonts w:ascii="Times New Roman" w:hAnsi="Times New Roman" w:cs="Times New Roman"/>
            <w:kern w:val="0"/>
            <w:sz w:val="24"/>
            <w:szCs w:val="24"/>
            <w:u w:val="single"/>
          </w:rPr>
          <w:t>от 30.12.2021 N 471-ФЗ</w:t>
        </w:r>
      </w:hyperlink>
      <w:r>
        <w:rPr>
          <w:rFonts w:ascii="Times New Roman" w:hAnsi="Times New Roman" w:cs="Times New Roman"/>
          <w:kern w:val="0"/>
          <w:sz w:val="24"/>
          <w:szCs w:val="24"/>
        </w:rPr>
        <w:t xml:space="preserve">, </w:t>
      </w:r>
      <w:hyperlink r:id="rId32" w:anchor="l0" w:history="1">
        <w:r>
          <w:rPr>
            <w:rFonts w:ascii="Times New Roman" w:hAnsi="Times New Roman" w:cs="Times New Roman"/>
            <w:kern w:val="0"/>
            <w:sz w:val="24"/>
            <w:szCs w:val="24"/>
            <w:u w:val="single"/>
          </w:rPr>
          <w:t>от 06.03.2022 N 44-ФЗ</w:t>
        </w:r>
      </w:hyperlink>
      <w:r>
        <w:rPr>
          <w:rFonts w:ascii="Times New Roman" w:hAnsi="Times New Roman" w:cs="Times New Roman"/>
          <w:kern w:val="0"/>
          <w:sz w:val="24"/>
          <w:szCs w:val="24"/>
        </w:rPr>
        <w:t xml:space="preserve">, </w:t>
      </w:r>
      <w:hyperlink r:id="rId33" w:anchor="l0" w:history="1">
        <w:r>
          <w:rPr>
            <w:rFonts w:ascii="Times New Roman" w:hAnsi="Times New Roman" w:cs="Times New Roman"/>
            <w:kern w:val="0"/>
            <w:sz w:val="24"/>
            <w:szCs w:val="24"/>
            <w:u w:val="single"/>
          </w:rPr>
          <w:t>от 01.04.2022 N 90-ФЗ</w:t>
        </w:r>
      </w:hyperlink>
      <w:r>
        <w:rPr>
          <w:rFonts w:ascii="Times New Roman" w:hAnsi="Times New Roman" w:cs="Times New Roman"/>
          <w:kern w:val="0"/>
          <w:sz w:val="24"/>
          <w:szCs w:val="24"/>
        </w:rPr>
        <w:t xml:space="preserve">, </w:t>
      </w:r>
      <w:hyperlink r:id="rId34" w:anchor="l0" w:history="1">
        <w:r>
          <w:rPr>
            <w:rFonts w:ascii="Times New Roman" w:hAnsi="Times New Roman" w:cs="Times New Roman"/>
            <w:kern w:val="0"/>
            <w:sz w:val="24"/>
            <w:szCs w:val="24"/>
            <w:u w:val="single"/>
          </w:rPr>
          <w:t>от 07.10.2022 N 379-ФЗ</w:t>
        </w:r>
      </w:hyperlink>
      <w:r>
        <w:rPr>
          <w:rFonts w:ascii="Times New Roman" w:hAnsi="Times New Roman" w:cs="Times New Roman"/>
          <w:kern w:val="0"/>
          <w:sz w:val="24"/>
          <w:szCs w:val="24"/>
        </w:rPr>
        <w:t xml:space="preserve">, </w:t>
      </w:r>
      <w:hyperlink r:id="rId35" w:anchor="l10" w:history="1">
        <w:r>
          <w:rPr>
            <w:rFonts w:ascii="Times New Roman" w:hAnsi="Times New Roman" w:cs="Times New Roman"/>
            <w:kern w:val="0"/>
            <w:sz w:val="24"/>
            <w:szCs w:val="24"/>
            <w:u w:val="single"/>
          </w:rPr>
          <w:t>от 28.12.2022 N 569-ФЗ</w:t>
        </w:r>
      </w:hyperlink>
      <w:r>
        <w:rPr>
          <w:rFonts w:ascii="Times New Roman" w:hAnsi="Times New Roman" w:cs="Times New Roman"/>
          <w:kern w:val="0"/>
          <w:sz w:val="24"/>
          <w:szCs w:val="24"/>
        </w:rPr>
        <w:t xml:space="preserve">, </w:t>
      </w:r>
      <w:hyperlink r:id="rId36" w:anchor="l0" w:history="1">
        <w:r>
          <w:rPr>
            <w:rFonts w:ascii="Times New Roman" w:hAnsi="Times New Roman" w:cs="Times New Roman"/>
            <w:kern w:val="0"/>
            <w:sz w:val="24"/>
            <w:szCs w:val="24"/>
            <w:u w:val="single"/>
          </w:rPr>
          <w:t>от 29.12.2022 N 591-ФЗ</w:t>
        </w:r>
      </w:hyperlink>
      <w:r>
        <w:rPr>
          <w:rFonts w:ascii="Times New Roman" w:hAnsi="Times New Roman" w:cs="Times New Roman"/>
          <w:kern w:val="0"/>
          <w:sz w:val="24"/>
          <w:szCs w:val="24"/>
        </w:rPr>
        <w:t xml:space="preserve">, </w:t>
      </w:r>
      <w:hyperlink r:id="rId37" w:anchor="l0" w:history="1">
        <w:r>
          <w:rPr>
            <w:rFonts w:ascii="Times New Roman" w:hAnsi="Times New Roman" w:cs="Times New Roman"/>
            <w:kern w:val="0"/>
            <w:sz w:val="24"/>
            <w:szCs w:val="24"/>
            <w:u w:val="single"/>
          </w:rPr>
          <w:t>от 06.02.2023 N 12-ФЗ</w:t>
        </w:r>
      </w:hyperlink>
      <w:r>
        <w:rPr>
          <w:rFonts w:ascii="Times New Roman" w:hAnsi="Times New Roman" w:cs="Times New Roman"/>
          <w:kern w:val="0"/>
          <w:sz w:val="24"/>
          <w:szCs w:val="24"/>
        </w:rPr>
        <w:t xml:space="preserve">, </w:t>
      </w:r>
      <w:hyperlink r:id="rId38" w:anchor="l12" w:history="1">
        <w:r>
          <w:rPr>
            <w:rFonts w:ascii="Times New Roman" w:hAnsi="Times New Roman" w:cs="Times New Roman"/>
            <w:kern w:val="0"/>
            <w:sz w:val="24"/>
            <w:szCs w:val="24"/>
            <w:u w:val="single"/>
          </w:rPr>
          <w:t>от 18.03.2023 N 70-ФЗ</w:t>
        </w:r>
      </w:hyperlink>
      <w:r>
        <w:rPr>
          <w:rFonts w:ascii="Times New Roman" w:hAnsi="Times New Roman" w:cs="Times New Roman"/>
          <w:kern w:val="0"/>
          <w:sz w:val="24"/>
          <w:szCs w:val="24"/>
        </w:rPr>
        <w:t xml:space="preserve">, </w:t>
      </w:r>
      <w:hyperlink r:id="rId39" w:anchor="l0" w:history="1">
        <w:r>
          <w:rPr>
            <w:rFonts w:ascii="Times New Roman" w:hAnsi="Times New Roman" w:cs="Times New Roman"/>
            <w:kern w:val="0"/>
            <w:sz w:val="24"/>
            <w:szCs w:val="24"/>
            <w:u w:val="single"/>
          </w:rPr>
          <w:t>от 13.06.2023 N 258-ФЗ</w:t>
        </w:r>
      </w:hyperlink>
      <w:r>
        <w:rPr>
          <w:rFonts w:ascii="Times New Roman" w:hAnsi="Times New Roman" w:cs="Times New Roman"/>
          <w:kern w:val="0"/>
          <w:sz w:val="24"/>
          <w:szCs w:val="24"/>
        </w:rPr>
        <w:t xml:space="preserve">, </w:t>
      </w:r>
      <w:hyperlink r:id="rId40" w:anchor="l0" w:history="1">
        <w:r>
          <w:rPr>
            <w:rFonts w:ascii="Times New Roman" w:hAnsi="Times New Roman" w:cs="Times New Roman"/>
            <w:kern w:val="0"/>
            <w:sz w:val="24"/>
            <w:szCs w:val="24"/>
            <w:u w:val="single"/>
          </w:rPr>
          <w:t>от 10.07.2023 N 286-ФЗ</w:t>
        </w:r>
      </w:hyperlink>
      <w:r>
        <w:rPr>
          <w:rFonts w:ascii="Times New Roman" w:hAnsi="Times New Roman" w:cs="Times New Roman"/>
          <w:kern w:val="0"/>
          <w:sz w:val="24"/>
          <w:szCs w:val="24"/>
        </w:rPr>
        <w:t xml:space="preserve">, </w:t>
      </w:r>
      <w:hyperlink r:id="rId41" w:anchor="l0" w:history="1">
        <w:r>
          <w:rPr>
            <w:rFonts w:ascii="Times New Roman" w:hAnsi="Times New Roman" w:cs="Times New Roman"/>
            <w:kern w:val="0"/>
            <w:sz w:val="24"/>
            <w:szCs w:val="24"/>
            <w:u w:val="single"/>
          </w:rPr>
          <w:t>от 19.12.2023 N 605-ФЗ</w:t>
        </w:r>
      </w:hyperlink>
      <w:r>
        <w:rPr>
          <w:rFonts w:ascii="Times New Roman" w:hAnsi="Times New Roman" w:cs="Times New Roman"/>
          <w:kern w:val="0"/>
          <w:sz w:val="24"/>
          <w:szCs w:val="24"/>
        </w:rPr>
        <w:t xml:space="preserve">, </w:t>
      </w:r>
      <w:hyperlink r:id="rId42" w:anchor="l0" w:history="1">
        <w:r>
          <w:rPr>
            <w:rFonts w:ascii="Times New Roman" w:hAnsi="Times New Roman" w:cs="Times New Roman"/>
            <w:kern w:val="0"/>
            <w:sz w:val="24"/>
            <w:szCs w:val="24"/>
            <w:u w:val="single"/>
          </w:rPr>
          <w:t>от 08.08.2024 N 232-ФЗ</w:t>
        </w:r>
      </w:hyperlink>
      <w:r>
        <w:rPr>
          <w:rFonts w:ascii="Times New Roman" w:hAnsi="Times New Roman" w:cs="Times New Roman"/>
          <w:kern w:val="0"/>
          <w:sz w:val="24"/>
          <w:szCs w:val="24"/>
        </w:rPr>
        <w:t>)</w:t>
      </w:r>
    </w:p>
    <w:p w14:paraId="251896CE"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3B5E35B4" w14:textId="77777777" w:rsidR="00DB1B7E" w:rsidRDefault="00DB1B7E">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Принят</w:t>
      </w:r>
    </w:p>
    <w:p w14:paraId="283EFE34" w14:textId="77777777" w:rsidR="00DB1B7E" w:rsidRDefault="00DB1B7E">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Государственной Думой</w:t>
      </w:r>
    </w:p>
    <w:p w14:paraId="13AAD321" w14:textId="77777777" w:rsidR="00DB1B7E" w:rsidRDefault="00DB1B7E">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19 декабря 2008 года</w:t>
      </w:r>
    </w:p>
    <w:p w14:paraId="1B726258"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0E339D24" w14:textId="77777777" w:rsidR="00DB1B7E" w:rsidRDefault="00DB1B7E">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Одобрен</w:t>
      </w:r>
    </w:p>
    <w:p w14:paraId="6D203961" w14:textId="77777777" w:rsidR="00DB1B7E" w:rsidRDefault="00DB1B7E">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Советом Федерации</w:t>
      </w:r>
    </w:p>
    <w:p w14:paraId="08462D23" w14:textId="77777777" w:rsidR="00DB1B7E" w:rsidRDefault="00DB1B7E">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22 декабря 2008 года</w:t>
      </w:r>
    </w:p>
    <w:p w14:paraId="073E449A"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7ADA73DA"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299B5CF8"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484A69CA"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 Основные понятия, используемые в настоящем Федеральном законе</w:t>
      </w:r>
    </w:p>
    <w:p w14:paraId="69C94019"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Для целей настоящего Федерального закона используются следующие основные понятия:</w:t>
      </w:r>
    </w:p>
    <w:p w14:paraId="68ACF77D"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коррупция:</w:t>
      </w:r>
    </w:p>
    <w:p w14:paraId="4E9F72A4"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55FDDD8F"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совершение деяний, указанных в подпункте "а" настоящего пункта, от имени или в интересах юридического лица;</w:t>
      </w:r>
    </w:p>
    <w:p w14:paraId="0729AAF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648F99EB"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по предупреждению коррупции, в том числе по выявлению и последующему устранению причин коррупции (профилактика коррупции);</w:t>
      </w:r>
    </w:p>
    <w:p w14:paraId="7410B950"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по выявлению, предупреждению, пресечению, раскрытию и расследованию коррупционных правонарушений (борьба с коррупцией);</w:t>
      </w:r>
    </w:p>
    <w:p w14:paraId="40A23650"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по минимизации и (или) ликвидации последствий коррупционных правонарушений.</w:t>
      </w:r>
    </w:p>
    <w:p w14:paraId="2A0A6578"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нормативные правовые акты Российской Федерации: (в ред. Федерального закона </w:t>
      </w:r>
      <w:hyperlink r:id="rId43" w:anchor="l154" w:history="1">
        <w:r>
          <w:rPr>
            <w:rFonts w:ascii="Times New Roman" w:hAnsi="Times New Roman" w:cs="Times New Roman"/>
            <w:kern w:val="0"/>
            <w:sz w:val="24"/>
            <w:szCs w:val="24"/>
            <w:u w:val="single"/>
          </w:rPr>
          <w:t>от 21.11.2011 N 329-ФЗ</w:t>
        </w:r>
      </w:hyperlink>
      <w:r>
        <w:rPr>
          <w:rFonts w:ascii="Times New Roman" w:hAnsi="Times New Roman" w:cs="Times New Roman"/>
          <w:kern w:val="0"/>
          <w:sz w:val="24"/>
          <w:szCs w:val="24"/>
        </w:rPr>
        <w:t>)</w:t>
      </w:r>
    </w:p>
    <w:p w14:paraId="6BE36E3B"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 (в ред. Федерального закона </w:t>
      </w:r>
      <w:hyperlink r:id="rId44" w:anchor="l154" w:history="1">
        <w:r>
          <w:rPr>
            <w:rFonts w:ascii="Times New Roman" w:hAnsi="Times New Roman" w:cs="Times New Roman"/>
            <w:kern w:val="0"/>
            <w:sz w:val="24"/>
            <w:szCs w:val="24"/>
            <w:u w:val="single"/>
          </w:rPr>
          <w:t>от 21.11.2011 N 329-ФЗ</w:t>
        </w:r>
      </w:hyperlink>
      <w:r>
        <w:rPr>
          <w:rFonts w:ascii="Times New Roman" w:hAnsi="Times New Roman" w:cs="Times New Roman"/>
          <w:kern w:val="0"/>
          <w:sz w:val="24"/>
          <w:szCs w:val="24"/>
        </w:rPr>
        <w:t>)</w:t>
      </w:r>
    </w:p>
    <w:p w14:paraId="0F08ABC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б) законы и иные нормативные правовые акты органов государственной власти субъектов Российской Федерации; (в ред. Федерального закона </w:t>
      </w:r>
      <w:hyperlink r:id="rId45" w:anchor="l154" w:history="1">
        <w:r>
          <w:rPr>
            <w:rFonts w:ascii="Times New Roman" w:hAnsi="Times New Roman" w:cs="Times New Roman"/>
            <w:kern w:val="0"/>
            <w:sz w:val="24"/>
            <w:szCs w:val="24"/>
            <w:u w:val="single"/>
          </w:rPr>
          <w:t>от 21.11.2011 N 329-ФЗ</w:t>
        </w:r>
      </w:hyperlink>
      <w:r>
        <w:rPr>
          <w:rFonts w:ascii="Times New Roman" w:hAnsi="Times New Roman" w:cs="Times New Roman"/>
          <w:kern w:val="0"/>
          <w:sz w:val="24"/>
          <w:szCs w:val="24"/>
        </w:rPr>
        <w:t>)</w:t>
      </w:r>
    </w:p>
    <w:p w14:paraId="5AB2726A"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муниципальные правовые акты; (в ред. Федерального закона </w:t>
      </w:r>
      <w:hyperlink r:id="rId46" w:anchor="l154" w:history="1">
        <w:r>
          <w:rPr>
            <w:rFonts w:ascii="Times New Roman" w:hAnsi="Times New Roman" w:cs="Times New Roman"/>
            <w:kern w:val="0"/>
            <w:sz w:val="24"/>
            <w:szCs w:val="24"/>
            <w:u w:val="single"/>
          </w:rPr>
          <w:t>от 21.11.2011 N 329-ФЗ</w:t>
        </w:r>
      </w:hyperlink>
      <w:r>
        <w:rPr>
          <w:rFonts w:ascii="Times New Roman" w:hAnsi="Times New Roman" w:cs="Times New Roman"/>
          <w:kern w:val="0"/>
          <w:sz w:val="24"/>
          <w:szCs w:val="24"/>
        </w:rPr>
        <w:t>)</w:t>
      </w:r>
    </w:p>
    <w:p w14:paraId="0ADC422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(в ред. Федерального закона </w:t>
      </w:r>
      <w:hyperlink r:id="rId47" w:anchor="l154" w:history="1">
        <w:r>
          <w:rPr>
            <w:rFonts w:ascii="Times New Roman" w:hAnsi="Times New Roman" w:cs="Times New Roman"/>
            <w:kern w:val="0"/>
            <w:sz w:val="24"/>
            <w:szCs w:val="24"/>
            <w:u w:val="single"/>
          </w:rPr>
          <w:t>от 21.11.2011 N 329-ФЗ</w:t>
        </w:r>
      </w:hyperlink>
      <w:r>
        <w:rPr>
          <w:rFonts w:ascii="Times New Roman" w:hAnsi="Times New Roman" w:cs="Times New Roman"/>
          <w:kern w:val="0"/>
          <w:sz w:val="24"/>
          <w:szCs w:val="24"/>
        </w:rPr>
        <w:t>)</w:t>
      </w:r>
    </w:p>
    <w:p w14:paraId="3EE26606"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0E70D331"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2. Правовая основа противодействия коррупции</w:t>
      </w:r>
    </w:p>
    <w:p w14:paraId="1962BE9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Правовую основу противодействия коррупции составляют </w:t>
      </w:r>
      <w:hyperlink r:id="rId48" w:anchor="l0" w:history="1">
        <w:r>
          <w:rPr>
            <w:rFonts w:ascii="Times New Roman" w:hAnsi="Times New Roman" w:cs="Times New Roman"/>
            <w:kern w:val="0"/>
            <w:sz w:val="24"/>
            <w:szCs w:val="24"/>
            <w:u w:val="single"/>
          </w:rPr>
          <w:t>Конституция</w:t>
        </w:r>
      </w:hyperlink>
      <w:r>
        <w:rPr>
          <w:rFonts w:ascii="Times New Roman" w:hAnsi="Times New Roman" w:cs="Times New Roman"/>
          <w:kern w:val="0"/>
          <w:sz w:val="24"/>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7C358A41"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2D05C7B1"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3. Основные принципы противодействия коррупции</w:t>
      </w:r>
    </w:p>
    <w:p w14:paraId="51CA905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Противодействие коррупции в Российской Федерации основывается на следующих основных принципах:</w:t>
      </w:r>
    </w:p>
    <w:p w14:paraId="630F440C"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признание, обеспечение и защита основных прав и свобод человека и гражданина;</w:t>
      </w:r>
    </w:p>
    <w:p w14:paraId="5BB26B48"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законность;</w:t>
      </w:r>
    </w:p>
    <w:p w14:paraId="66CA8AB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публичность и открытость деятельности государственных органов и органов местного самоуправления;</w:t>
      </w:r>
    </w:p>
    <w:p w14:paraId="033854F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неотвратимость ответственности за совершение коррупционных правонарушений;</w:t>
      </w:r>
    </w:p>
    <w:p w14:paraId="232144D4"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4E5A4778"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приоритетное применение мер по предупреждению коррупции;</w:t>
      </w:r>
    </w:p>
    <w:p w14:paraId="787497E3"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сотрудничество государства с институтами гражданского общества, международными организациями и физическими лицами.</w:t>
      </w:r>
    </w:p>
    <w:p w14:paraId="2BF3E2BE"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464E4F7E"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4. Международное сотрудничество Российской Федерации в области противодействия коррупции</w:t>
      </w:r>
    </w:p>
    <w:p w14:paraId="454C5EA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1DD80A4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040E3470"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выявления имущества, полученного в результате совершения коррупционных правонарушений или служащего средством их совершения;</w:t>
      </w:r>
    </w:p>
    <w:p w14:paraId="2FFE517B"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предоставления в надлежащих случаях предметов или образцов веществ для проведения исследований или судебных экспертиз;</w:t>
      </w:r>
    </w:p>
    <w:p w14:paraId="4A88964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обмена информацией по вопросам противодействия коррупции;</w:t>
      </w:r>
    </w:p>
    <w:p w14:paraId="74F9FD4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координации деятельности по профилактике коррупции и борьбе с коррупцией.</w:t>
      </w:r>
    </w:p>
    <w:p w14:paraId="357684A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14:paraId="1ECCD2AB"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32BA9A3A"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5. Организационные основы противодействия коррупции</w:t>
      </w:r>
    </w:p>
    <w:p w14:paraId="3BBB6E13"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Президент Российской Федерации:</w:t>
      </w:r>
    </w:p>
    <w:p w14:paraId="207AA1ED"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определяет основные направления государственной политики в области противодействия коррупции;</w:t>
      </w:r>
    </w:p>
    <w:p w14:paraId="1BA2BE7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4D71AC0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 (в ред. Федерального закона </w:t>
      </w:r>
      <w:hyperlink r:id="rId49" w:anchor="l1" w:history="1">
        <w:r>
          <w:rPr>
            <w:rFonts w:ascii="Times New Roman" w:hAnsi="Times New Roman" w:cs="Times New Roman"/>
            <w:kern w:val="0"/>
            <w:sz w:val="24"/>
            <w:szCs w:val="24"/>
            <w:u w:val="single"/>
          </w:rPr>
          <w:t>от 29.12.2022 N 591-ФЗ</w:t>
        </w:r>
      </w:hyperlink>
      <w:r>
        <w:rPr>
          <w:rFonts w:ascii="Times New Roman" w:hAnsi="Times New Roman" w:cs="Times New Roman"/>
          <w:kern w:val="0"/>
          <w:sz w:val="24"/>
          <w:szCs w:val="24"/>
        </w:rPr>
        <w:t>)</w:t>
      </w:r>
    </w:p>
    <w:p w14:paraId="1CE074DD"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69EFF53C"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359FEC6B"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533D94B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(в ред. Федерального закона </w:t>
      </w:r>
      <w:hyperlink r:id="rId50" w:anchor="l154" w:history="1">
        <w:r>
          <w:rPr>
            <w:rFonts w:ascii="Times New Roman" w:hAnsi="Times New Roman" w:cs="Times New Roman"/>
            <w:kern w:val="0"/>
            <w:sz w:val="24"/>
            <w:szCs w:val="24"/>
            <w:u w:val="single"/>
          </w:rPr>
          <w:t>от 21.11.2011 N 329-ФЗ</w:t>
        </w:r>
      </w:hyperlink>
      <w:r>
        <w:rPr>
          <w:rFonts w:ascii="Times New Roman" w:hAnsi="Times New Roman" w:cs="Times New Roman"/>
          <w:kern w:val="0"/>
          <w:sz w:val="24"/>
          <w:szCs w:val="24"/>
        </w:rPr>
        <w:t>)</w:t>
      </w:r>
    </w:p>
    <w:p w14:paraId="7C802EFC"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 (в ред. Федерального закона </w:t>
      </w:r>
      <w:hyperlink r:id="rId51" w:anchor="l305" w:history="1">
        <w:r>
          <w:rPr>
            <w:rFonts w:ascii="Times New Roman" w:hAnsi="Times New Roman" w:cs="Times New Roman"/>
            <w:kern w:val="0"/>
            <w:sz w:val="24"/>
            <w:szCs w:val="24"/>
            <w:u w:val="single"/>
          </w:rPr>
          <w:t>от 08.08.2024 N 232-ФЗ</w:t>
        </w:r>
      </w:hyperlink>
      <w:r>
        <w:rPr>
          <w:rFonts w:ascii="Times New Roman" w:hAnsi="Times New Roman" w:cs="Times New Roman"/>
          <w:kern w:val="0"/>
          <w:sz w:val="24"/>
          <w:szCs w:val="24"/>
        </w:rPr>
        <w:t>)</w:t>
      </w:r>
    </w:p>
    <w:p w14:paraId="5C978450"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3BBBDA30"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 (в ред. Федерального закона </w:t>
      </w:r>
      <w:hyperlink r:id="rId52" w:anchor="l12" w:history="1">
        <w:r>
          <w:rPr>
            <w:rFonts w:ascii="Times New Roman" w:hAnsi="Times New Roman" w:cs="Times New Roman"/>
            <w:kern w:val="0"/>
            <w:sz w:val="24"/>
            <w:szCs w:val="24"/>
            <w:u w:val="single"/>
          </w:rPr>
          <w:t>от 06.02.2019 N 5-ФЗ</w:t>
        </w:r>
      </w:hyperlink>
      <w:r>
        <w:rPr>
          <w:rFonts w:ascii="Times New Roman" w:hAnsi="Times New Roman" w:cs="Times New Roman"/>
          <w:kern w:val="0"/>
          <w:sz w:val="24"/>
          <w:szCs w:val="24"/>
        </w:rPr>
        <w:t>)</w:t>
      </w:r>
    </w:p>
    <w:p w14:paraId="30AE3735"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53" w:anchor="l0" w:history="1">
        <w:r>
          <w:rPr>
            <w:rFonts w:ascii="Times New Roman" w:hAnsi="Times New Roman" w:cs="Times New Roman"/>
            <w:kern w:val="0"/>
            <w:sz w:val="24"/>
            <w:szCs w:val="24"/>
            <w:u w:val="single"/>
          </w:rPr>
          <w:t>от 5 апреля 2013 года N 41-ФЗ</w:t>
        </w:r>
      </w:hyperlink>
      <w:r>
        <w:rPr>
          <w:rFonts w:ascii="Times New Roman" w:hAnsi="Times New Roman" w:cs="Times New Roman"/>
          <w:kern w:val="0"/>
          <w:sz w:val="24"/>
          <w:szCs w:val="24"/>
        </w:rPr>
        <w:t xml:space="preserve"> "О Счетной палате Российской Федерации". (в ред. Федерального закона </w:t>
      </w:r>
      <w:hyperlink r:id="rId54" w:anchor="l14" w:history="1">
        <w:r>
          <w:rPr>
            <w:rFonts w:ascii="Times New Roman" w:hAnsi="Times New Roman" w:cs="Times New Roman"/>
            <w:kern w:val="0"/>
            <w:sz w:val="24"/>
            <w:szCs w:val="24"/>
            <w:u w:val="single"/>
          </w:rPr>
          <w:t>от 07.10.2022 N 379-ФЗ</w:t>
        </w:r>
      </w:hyperlink>
      <w:r>
        <w:rPr>
          <w:rFonts w:ascii="Times New Roman" w:hAnsi="Times New Roman" w:cs="Times New Roman"/>
          <w:kern w:val="0"/>
          <w:sz w:val="24"/>
          <w:szCs w:val="24"/>
        </w:rPr>
        <w:t>)</w:t>
      </w:r>
    </w:p>
    <w:p w14:paraId="2688C8F1"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68919379"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6. Меры по профилактике коррупции</w:t>
      </w:r>
    </w:p>
    <w:p w14:paraId="33D38590"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Профилактика коррупции осуществляется путем применения следующих основных мер:</w:t>
      </w:r>
    </w:p>
    <w:p w14:paraId="54B7C1C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формирование в обществе нетерпимости к коррупционному поведению;</w:t>
      </w:r>
    </w:p>
    <w:p w14:paraId="2891A85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антикоррупционная экспертиза правовых актов и их проектов;</w:t>
      </w:r>
    </w:p>
    <w:p w14:paraId="76F2E7AA"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(в ред. Федерального закона </w:t>
      </w:r>
      <w:hyperlink r:id="rId55" w:anchor="l154" w:history="1">
        <w:r>
          <w:rPr>
            <w:rFonts w:ascii="Times New Roman" w:hAnsi="Times New Roman" w:cs="Times New Roman"/>
            <w:kern w:val="0"/>
            <w:sz w:val="24"/>
            <w:szCs w:val="24"/>
            <w:u w:val="single"/>
          </w:rPr>
          <w:t>от 21.11.2011 N 329-ФЗ</w:t>
        </w:r>
      </w:hyperlink>
      <w:r>
        <w:rPr>
          <w:rFonts w:ascii="Times New Roman" w:hAnsi="Times New Roman" w:cs="Times New Roman"/>
          <w:kern w:val="0"/>
          <w:sz w:val="24"/>
          <w:szCs w:val="24"/>
        </w:rPr>
        <w:t>)</w:t>
      </w:r>
    </w:p>
    <w:p w14:paraId="5FAE6675"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409D808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(в ред. Федеральных законов </w:t>
      </w:r>
      <w:hyperlink r:id="rId56" w:anchor="l154" w:history="1">
        <w:r>
          <w:rPr>
            <w:rFonts w:ascii="Times New Roman" w:hAnsi="Times New Roman" w:cs="Times New Roman"/>
            <w:kern w:val="0"/>
            <w:sz w:val="24"/>
            <w:szCs w:val="24"/>
            <w:u w:val="single"/>
          </w:rPr>
          <w:t>от 21.11.2011 N 329-ФЗ</w:t>
        </w:r>
      </w:hyperlink>
      <w:r>
        <w:rPr>
          <w:rFonts w:ascii="Times New Roman" w:hAnsi="Times New Roman" w:cs="Times New Roman"/>
          <w:kern w:val="0"/>
          <w:sz w:val="24"/>
          <w:szCs w:val="24"/>
        </w:rPr>
        <w:t xml:space="preserve">, </w:t>
      </w:r>
      <w:hyperlink r:id="rId57" w:anchor="l328" w:history="1">
        <w:r>
          <w:rPr>
            <w:rFonts w:ascii="Times New Roman" w:hAnsi="Times New Roman" w:cs="Times New Roman"/>
            <w:kern w:val="0"/>
            <w:sz w:val="24"/>
            <w:szCs w:val="24"/>
            <w:u w:val="single"/>
          </w:rPr>
          <w:t>от 03.12.2012 N 231-ФЗ</w:t>
        </w:r>
      </w:hyperlink>
      <w:r>
        <w:rPr>
          <w:rFonts w:ascii="Times New Roman" w:hAnsi="Times New Roman" w:cs="Times New Roman"/>
          <w:kern w:val="0"/>
          <w:sz w:val="24"/>
          <w:szCs w:val="24"/>
        </w:rPr>
        <w:t xml:space="preserve">, </w:t>
      </w:r>
      <w:hyperlink r:id="rId58" w:anchor="l120" w:history="1">
        <w:r>
          <w:rPr>
            <w:rFonts w:ascii="Times New Roman" w:hAnsi="Times New Roman" w:cs="Times New Roman"/>
            <w:kern w:val="0"/>
            <w:sz w:val="24"/>
            <w:szCs w:val="24"/>
            <w:u w:val="single"/>
          </w:rPr>
          <w:t>от 10.07.2023 N 286-ФЗ</w:t>
        </w:r>
      </w:hyperlink>
      <w:r>
        <w:rPr>
          <w:rFonts w:ascii="Times New Roman" w:hAnsi="Times New Roman" w:cs="Times New Roman"/>
          <w:kern w:val="0"/>
          <w:sz w:val="24"/>
          <w:szCs w:val="24"/>
        </w:rPr>
        <w:t>)</w:t>
      </w:r>
    </w:p>
    <w:p w14:paraId="755895B4"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62741259"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19F0D932"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47C9061D"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7. Основные направления деятельности государственных органов по повышению эффективности противодействия коррупции</w:t>
      </w:r>
    </w:p>
    <w:p w14:paraId="05FC7429"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Основными направлениями деятельности государственных органов по повышению эффективности противодействия коррупции являются:</w:t>
      </w:r>
    </w:p>
    <w:p w14:paraId="4100F268"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проведение единой государственной политики в области противодействия коррупции;</w:t>
      </w:r>
    </w:p>
    <w:p w14:paraId="5C604B62"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7538D30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2003B67D"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совершенствование системы и структуры государственных органов, создание механизмов общественного контроля за их деятельностью;</w:t>
      </w:r>
    </w:p>
    <w:p w14:paraId="497CAD4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4F0F7A44"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(в ред. Федерального закона </w:t>
      </w:r>
      <w:hyperlink r:id="rId59" w:anchor="l154" w:history="1">
        <w:r>
          <w:rPr>
            <w:rFonts w:ascii="Times New Roman" w:hAnsi="Times New Roman" w:cs="Times New Roman"/>
            <w:kern w:val="0"/>
            <w:sz w:val="24"/>
            <w:szCs w:val="24"/>
            <w:u w:val="single"/>
          </w:rPr>
          <w:t>от 21.11.2011 N 329-ФЗ</w:t>
        </w:r>
      </w:hyperlink>
      <w:r>
        <w:rPr>
          <w:rFonts w:ascii="Times New Roman" w:hAnsi="Times New Roman" w:cs="Times New Roman"/>
          <w:kern w:val="0"/>
          <w:sz w:val="24"/>
          <w:szCs w:val="24"/>
        </w:rPr>
        <w:t>)</w:t>
      </w:r>
    </w:p>
    <w:p w14:paraId="1FD272E0"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678DABA0"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обеспечение независимости средств массовой информации;</w:t>
      </w:r>
    </w:p>
    <w:p w14:paraId="40FE186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 неукоснительное соблюдение принципов независимости судей и невмешательства в судебную деятельность;</w:t>
      </w:r>
    </w:p>
    <w:p w14:paraId="6EFBFEBD"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 совершенствование организации деятельности правоохранительных и контролирующих органов по противодействию коррупции;</w:t>
      </w:r>
    </w:p>
    <w:p w14:paraId="54687D23"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11) совершенствование порядка прохождения государственной и муниципальной службы;</w:t>
      </w:r>
    </w:p>
    <w:p w14:paraId="479597E2"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(в ред. Федерального закона </w:t>
      </w:r>
      <w:hyperlink r:id="rId60" w:anchor="l0" w:history="1">
        <w:r>
          <w:rPr>
            <w:rFonts w:ascii="Times New Roman" w:hAnsi="Times New Roman" w:cs="Times New Roman"/>
            <w:kern w:val="0"/>
            <w:sz w:val="24"/>
            <w:szCs w:val="24"/>
            <w:u w:val="single"/>
          </w:rPr>
          <w:t>от 28.12.2013 N 396-ФЗ</w:t>
        </w:r>
      </w:hyperlink>
      <w:r>
        <w:rPr>
          <w:rFonts w:ascii="Times New Roman" w:hAnsi="Times New Roman" w:cs="Times New Roman"/>
          <w:kern w:val="0"/>
          <w:sz w:val="24"/>
          <w:szCs w:val="24"/>
        </w:rPr>
        <w:t>)</w:t>
      </w:r>
    </w:p>
    <w:p w14:paraId="50F08FB8"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13) устранение необоснованных запретов и ограничений, особенно в области экономической деятельности;</w:t>
      </w:r>
    </w:p>
    <w:p w14:paraId="37C65EC9"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502F0FCC"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15) повышение уровня оплаты труда и социальной защищенности государственных и муниципальных служащих;</w:t>
      </w:r>
    </w:p>
    <w:p w14:paraId="387DE99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51770F9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17) усиление контроля за решением вопросов, содержащихся в обращениях граждан и юридических лиц;</w:t>
      </w:r>
    </w:p>
    <w:p w14:paraId="5F9DBD24"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18) передача части функций государственных органов саморегулируемым организациям, а также иным негосударственным организациям;</w:t>
      </w:r>
    </w:p>
    <w:p w14:paraId="416DEB24"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30E28E7C"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7E80ECA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3304D3E9"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w:t>
      </w:r>
    </w:p>
    <w:p w14:paraId="5B425F7E"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1C565A6A"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Федерального закона </w:t>
      </w:r>
      <w:hyperlink r:id="rId61" w:anchor="l0" w:history="1">
        <w:r>
          <w:rPr>
            <w:rFonts w:ascii="Times New Roman" w:hAnsi="Times New Roman" w:cs="Times New Roman"/>
            <w:b/>
            <w:bCs/>
            <w:kern w:val="0"/>
            <w:sz w:val="32"/>
            <w:szCs w:val="32"/>
            <w:u w:val="single"/>
          </w:rPr>
          <w:t>от 07.05.2013 N 102-ФЗ</w:t>
        </w:r>
      </w:hyperlink>
      <w:r>
        <w:rPr>
          <w:rFonts w:ascii="Times New Roman" w:hAnsi="Times New Roman" w:cs="Times New Roman"/>
          <w:b/>
          <w:bCs/>
          <w:kern w:val="0"/>
          <w:sz w:val="32"/>
          <w:szCs w:val="32"/>
        </w:rPr>
        <w:t>)</w:t>
      </w:r>
    </w:p>
    <w:p w14:paraId="37D74EBA"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В случаях, предусмотренных Федеральным законом </w:t>
      </w:r>
      <w:hyperlink r:id="rId62" w:anchor="l0" w:history="1">
        <w:r>
          <w:rPr>
            <w:rFonts w:ascii="Times New Roman" w:hAnsi="Times New Roman" w:cs="Times New Roman"/>
            <w:kern w:val="0"/>
            <w:sz w:val="24"/>
            <w:szCs w:val="24"/>
            <w:u w:val="single"/>
          </w:rPr>
          <w:t>от 7 мая 2013 года N 79-ФЗ</w:t>
        </w:r>
      </w:hyperlink>
      <w:r>
        <w:rPr>
          <w:rFonts w:ascii="Times New Roman" w:hAnsi="Times New Roman" w:cs="Times New Roman"/>
          <w:kern w:val="0"/>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Федерального закона </w:t>
      </w:r>
      <w:hyperlink r:id="rId63" w:anchor="l37" w:history="1">
        <w:r>
          <w:rPr>
            <w:rFonts w:ascii="Times New Roman" w:hAnsi="Times New Roman" w:cs="Times New Roman"/>
            <w:kern w:val="0"/>
            <w:sz w:val="24"/>
            <w:szCs w:val="24"/>
            <w:u w:val="single"/>
          </w:rPr>
          <w:t>от 03.04.2017 N 64-ФЗ</w:t>
        </w:r>
      </w:hyperlink>
      <w:r>
        <w:rPr>
          <w:rFonts w:ascii="Times New Roman" w:hAnsi="Times New Roman" w:cs="Times New Roman"/>
          <w:kern w:val="0"/>
          <w:sz w:val="24"/>
          <w:szCs w:val="24"/>
        </w:rPr>
        <w:t>)</w:t>
      </w:r>
    </w:p>
    <w:p w14:paraId="59F41494"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лицам, замещающим (занимающим):</w:t>
      </w:r>
    </w:p>
    <w:p w14:paraId="03C657E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государственные должности Российской Федерации;</w:t>
      </w:r>
    </w:p>
    <w:p w14:paraId="6B26B5C5"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должности первого заместителя и заместителей Генерального прокурора Российской Федерации;</w:t>
      </w:r>
    </w:p>
    <w:p w14:paraId="47182EA4"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должности членов Совета директоров Центрального банка Российской Федерации;</w:t>
      </w:r>
    </w:p>
    <w:p w14:paraId="05C22EF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государственные должности субъектов Российской Федерации;</w:t>
      </w:r>
    </w:p>
    <w:p w14:paraId="05903DA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09990E0D"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должности заместителей руководителей федеральных органов исполнительной власти;</w:t>
      </w:r>
    </w:p>
    <w:p w14:paraId="4FBCC3EA"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(в ред. Федерального закона </w:t>
      </w:r>
      <w:hyperlink r:id="rId64" w:anchor="l190" w:history="1">
        <w:r>
          <w:rPr>
            <w:rFonts w:ascii="Times New Roman" w:hAnsi="Times New Roman" w:cs="Times New Roman"/>
            <w:kern w:val="0"/>
            <w:sz w:val="24"/>
            <w:szCs w:val="24"/>
            <w:u w:val="single"/>
          </w:rPr>
          <w:t>от 03.07.2016 N 236-ФЗ</w:t>
        </w:r>
      </w:hyperlink>
      <w:r>
        <w:rPr>
          <w:rFonts w:ascii="Times New Roman" w:hAnsi="Times New Roman" w:cs="Times New Roman"/>
          <w:kern w:val="0"/>
          <w:sz w:val="24"/>
          <w:szCs w:val="24"/>
        </w:rPr>
        <w:t>)</w:t>
      </w:r>
    </w:p>
    <w:p w14:paraId="17B4D4E2"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(в ред. Федеральных законов </w:t>
      </w:r>
      <w:hyperlink r:id="rId65" w:anchor="l10" w:history="1">
        <w:r>
          <w:rPr>
            <w:rFonts w:ascii="Times New Roman" w:hAnsi="Times New Roman" w:cs="Times New Roman"/>
            <w:kern w:val="0"/>
            <w:sz w:val="24"/>
            <w:szCs w:val="24"/>
            <w:u w:val="single"/>
          </w:rPr>
          <w:t>от 03.11.2015 N 303-ФЗ</w:t>
        </w:r>
      </w:hyperlink>
      <w:r>
        <w:rPr>
          <w:rFonts w:ascii="Times New Roman" w:hAnsi="Times New Roman" w:cs="Times New Roman"/>
          <w:kern w:val="0"/>
          <w:sz w:val="24"/>
          <w:szCs w:val="24"/>
        </w:rPr>
        <w:t xml:space="preserve">, </w:t>
      </w:r>
      <w:hyperlink r:id="rId66" w:anchor="l0" w:history="1">
        <w:r>
          <w:rPr>
            <w:rFonts w:ascii="Times New Roman" w:hAnsi="Times New Roman" w:cs="Times New Roman"/>
            <w:kern w:val="0"/>
            <w:sz w:val="24"/>
            <w:szCs w:val="24"/>
            <w:u w:val="single"/>
          </w:rPr>
          <w:t>от 26.05.2021 N 155-ФЗ</w:t>
        </w:r>
      </w:hyperlink>
      <w:r>
        <w:rPr>
          <w:rFonts w:ascii="Times New Roman" w:hAnsi="Times New Roman" w:cs="Times New Roman"/>
          <w:kern w:val="0"/>
          <w:sz w:val="24"/>
          <w:szCs w:val="24"/>
        </w:rPr>
        <w:t>)</w:t>
      </w:r>
    </w:p>
    <w:p w14:paraId="0F5792A9"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(в ред. Федеральных законов </w:t>
      </w:r>
      <w:hyperlink r:id="rId67" w:anchor="l12" w:history="1">
        <w:r>
          <w:rPr>
            <w:rFonts w:ascii="Times New Roman" w:hAnsi="Times New Roman" w:cs="Times New Roman"/>
            <w:kern w:val="0"/>
            <w:sz w:val="24"/>
            <w:szCs w:val="24"/>
            <w:u w:val="single"/>
          </w:rPr>
          <w:t>от 22.12.2014 N 431-ФЗ</w:t>
        </w:r>
      </w:hyperlink>
      <w:r>
        <w:rPr>
          <w:rFonts w:ascii="Times New Roman" w:hAnsi="Times New Roman" w:cs="Times New Roman"/>
          <w:kern w:val="0"/>
          <w:sz w:val="24"/>
          <w:szCs w:val="24"/>
        </w:rPr>
        <w:t xml:space="preserve">, </w:t>
      </w:r>
      <w:hyperlink r:id="rId68" w:anchor="l190" w:history="1">
        <w:r>
          <w:rPr>
            <w:rFonts w:ascii="Times New Roman" w:hAnsi="Times New Roman" w:cs="Times New Roman"/>
            <w:kern w:val="0"/>
            <w:sz w:val="24"/>
            <w:szCs w:val="24"/>
            <w:u w:val="single"/>
          </w:rPr>
          <w:t>от 03.07.2016 N 236-ФЗ</w:t>
        </w:r>
      </w:hyperlink>
      <w:r>
        <w:rPr>
          <w:rFonts w:ascii="Times New Roman" w:hAnsi="Times New Roman" w:cs="Times New Roman"/>
          <w:kern w:val="0"/>
          <w:sz w:val="24"/>
          <w:szCs w:val="24"/>
        </w:rPr>
        <w:t>)</w:t>
      </w:r>
    </w:p>
    <w:p w14:paraId="2DA2057C"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(в ред. Федеральных законов </w:t>
      </w:r>
      <w:hyperlink r:id="rId69" w:anchor="l10" w:history="1">
        <w:r>
          <w:rPr>
            <w:rFonts w:ascii="Times New Roman" w:hAnsi="Times New Roman" w:cs="Times New Roman"/>
            <w:kern w:val="0"/>
            <w:sz w:val="24"/>
            <w:szCs w:val="24"/>
            <w:u w:val="single"/>
          </w:rPr>
          <w:t>от 03.11.2015 N 303-ФЗ</w:t>
        </w:r>
      </w:hyperlink>
      <w:r>
        <w:rPr>
          <w:rFonts w:ascii="Times New Roman" w:hAnsi="Times New Roman" w:cs="Times New Roman"/>
          <w:kern w:val="0"/>
          <w:sz w:val="24"/>
          <w:szCs w:val="24"/>
        </w:rPr>
        <w:t xml:space="preserve">, </w:t>
      </w:r>
      <w:hyperlink r:id="rId70" w:anchor="l0" w:history="1">
        <w:r>
          <w:rPr>
            <w:rFonts w:ascii="Times New Roman" w:hAnsi="Times New Roman" w:cs="Times New Roman"/>
            <w:kern w:val="0"/>
            <w:sz w:val="24"/>
            <w:szCs w:val="24"/>
            <w:u w:val="single"/>
          </w:rPr>
          <w:t>от 26.05.2021 N 155-ФЗ</w:t>
        </w:r>
      </w:hyperlink>
      <w:r>
        <w:rPr>
          <w:rFonts w:ascii="Times New Roman" w:hAnsi="Times New Roman" w:cs="Times New Roman"/>
          <w:kern w:val="0"/>
          <w:sz w:val="24"/>
          <w:szCs w:val="24"/>
        </w:rPr>
        <w:t>)</w:t>
      </w:r>
    </w:p>
    <w:p w14:paraId="3BB9205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супругам и несовершеннолетним детям лиц, указанных в подпунктах "а" - "з" пункта 1 и пункте 1.1 настоящей части; (в ред. Федерального закона </w:t>
      </w:r>
      <w:hyperlink r:id="rId71" w:anchor="l14" w:history="1">
        <w:r>
          <w:rPr>
            <w:rFonts w:ascii="Times New Roman" w:hAnsi="Times New Roman" w:cs="Times New Roman"/>
            <w:kern w:val="0"/>
            <w:sz w:val="24"/>
            <w:szCs w:val="24"/>
            <w:u w:val="single"/>
          </w:rPr>
          <w:t>от 22.12.2014 N 431-ФЗ</w:t>
        </w:r>
      </w:hyperlink>
      <w:r>
        <w:rPr>
          <w:rFonts w:ascii="Times New Roman" w:hAnsi="Times New Roman" w:cs="Times New Roman"/>
          <w:kern w:val="0"/>
          <w:sz w:val="24"/>
          <w:szCs w:val="24"/>
        </w:rPr>
        <w:t>)</w:t>
      </w:r>
    </w:p>
    <w:p w14:paraId="481A8F95"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иным лицам в случаях, предусмотренных федеральными законами.</w:t>
      </w:r>
    </w:p>
    <w:p w14:paraId="3E032923"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1.1. Понятие "иностранные финансовые инструменты" используется в части 1 настоящей статьи в значении, определенном Федеральным законом </w:t>
      </w:r>
      <w:hyperlink r:id="rId72" w:anchor="l0" w:history="1">
        <w:r>
          <w:rPr>
            <w:rFonts w:ascii="Times New Roman" w:hAnsi="Times New Roman" w:cs="Times New Roman"/>
            <w:kern w:val="0"/>
            <w:sz w:val="24"/>
            <w:szCs w:val="24"/>
            <w:u w:val="single"/>
          </w:rPr>
          <w:t>от 7 мая 2013 года N 79-ФЗ</w:t>
        </w:r>
      </w:hyperlink>
      <w:r>
        <w:rPr>
          <w:rFonts w:ascii="Times New Roman" w:hAnsi="Times New Roman" w:cs="Times New Roman"/>
          <w:kern w:val="0"/>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Федерального закона </w:t>
      </w:r>
      <w:hyperlink r:id="rId73" w:anchor="l24" w:history="1">
        <w:r>
          <w:rPr>
            <w:rFonts w:ascii="Times New Roman" w:hAnsi="Times New Roman" w:cs="Times New Roman"/>
            <w:kern w:val="0"/>
            <w:sz w:val="24"/>
            <w:szCs w:val="24"/>
            <w:u w:val="single"/>
          </w:rPr>
          <w:t>от 28.12.2016 N 505-ФЗ</w:t>
        </w:r>
      </w:hyperlink>
      <w:r>
        <w:rPr>
          <w:rFonts w:ascii="Times New Roman" w:hAnsi="Times New Roman" w:cs="Times New Roman"/>
          <w:kern w:val="0"/>
          <w:sz w:val="24"/>
          <w:szCs w:val="24"/>
        </w:rPr>
        <w:t>)</w:t>
      </w:r>
    </w:p>
    <w:p w14:paraId="1A4DEDAC"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(в ред. Федеральных законов </w:t>
      </w:r>
      <w:hyperlink r:id="rId74" w:anchor="l14" w:history="1">
        <w:r>
          <w:rPr>
            <w:rFonts w:ascii="Times New Roman" w:hAnsi="Times New Roman" w:cs="Times New Roman"/>
            <w:kern w:val="0"/>
            <w:sz w:val="24"/>
            <w:szCs w:val="24"/>
            <w:u w:val="single"/>
          </w:rPr>
          <w:t>от 22.12.2014 N 431-ФЗ</w:t>
        </w:r>
      </w:hyperlink>
      <w:r>
        <w:rPr>
          <w:rFonts w:ascii="Times New Roman" w:hAnsi="Times New Roman" w:cs="Times New Roman"/>
          <w:kern w:val="0"/>
          <w:sz w:val="24"/>
          <w:szCs w:val="24"/>
        </w:rPr>
        <w:t xml:space="preserve">, </w:t>
      </w:r>
      <w:hyperlink r:id="rId75" w:anchor="l10" w:history="1">
        <w:r>
          <w:rPr>
            <w:rFonts w:ascii="Times New Roman" w:hAnsi="Times New Roman" w:cs="Times New Roman"/>
            <w:kern w:val="0"/>
            <w:sz w:val="24"/>
            <w:szCs w:val="24"/>
            <w:u w:val="single"/>
          </w:rPr>
          <w:t>от 03.11.2015 N 303-ФЗ</w:t>
        </w:r>
      </w:hyperlink>
      <w:r>
        <w:rPr>
          <w:rFonts w:ascii="Times New Roman" w:hAnsi="Times New Roman" w:cs="Times New Roman"/>
          <w:kern w:val="0"/>
          <w:sz w:val="24"/>
          <w:szCs w:val="24"/>
        </w:rPr>
        <w:t xml:space="preserve">, </w:t>
      </w:r>
      <w:hyperlink r:id="rId76" w:anchor="l190" w:history="1">
        <w:r>
          <w:rPr>
            <w:rFonts w:ascii="Times New Roman" w:hAnsi="Times New Roman" w:cs="Times New Roman"/>
            <w:kern w:val="0"/>
            <w:sz w:val="24"/>
            <w:szCs w:val="24"/>
            <w:u w:val="single"/>
          </w:rPr>
          <w:t>от 03.07.2016 N 236-ФЗ</w:t>
        </w:r>
      </w:hyperlink>
      <w:r>
        <w:rPr>
          <w:rFonts w:ascii="Times New Roman" w:hAnsi="Times New Roman" w:cs="Times New Roman"/>
          <w:kern w:val="0"/>
          <w:sz w:val="24"/>
          <w:szCs w:val="24"/>
        </w:rPr>
        <w:t>)</w:t>
      </w:r>
    </w:p>
    <w:p w14:paraId="3AA39DAD"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(в ред. Федерального закона </w:t>
      </w:r>
      <w:hyperlink r:id="rId77" w:anchor="l121" w:history="1">
        <w:r>
          <w:rPr>
            <w:rFonts w:ascii="Times New Roman" w:hAnsi="Times New Roman" w:cs="Times New Roman"/>
            <w:kern w:val="0"/>
            <w:sz w:val="24"/>
            <w:szCs w:val="24"/>
            <w:u w:val="single"/>
          </w:rPr>
          <w:t>от 10.07.2023 N 286-ФЗ</w:t>
        </w:r>
      </w:hyperlink>
      <w:r>
        <w:rPr>
          <w:rFonts w:ascii="Times New Roman" w:hAnsi="Times New Roman" w:cs="Times New Roman"/>
          <w:kern w:val="0"/>
          <w:sz w:val="24"/>
          <w:szCs w:val="24"/>
        </w:rPr>
        <w:t>)</w:t>
      </w:r>
    </w:p>
    <w:p w14:paraId="31E4C68C"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30A1B463"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8. Представление сведений о доходах, об имуществе и обязательствах имущественного характера (в ред. Федеральных законов </w:t>
      </w:r>
      <w:hyperlink r:id="rId78" w:anchor="l154" w:history="1">
        <w:r>
          <w:rPr>
            <w:rFonts w:ascii="Times New Roman" w:hAnsi="Times New Roman" w:cs="Times New Roman"/>
            <w:b/>
            <w:bCs/>
            <w:kern w:val="0"/>
            <w:sz w:val="32"/>
            <w:szCs w:val="32"/>
            <w:u w:val="single"/>
          </w:rPr>
          <w:t>от 21.11.2011 N 329-ФЗ</w:t>
        </w:r>
      </w:hyperlink>
      <w:r>
        <w:rPr>
          <w:rFonts w:ascii="Times New Roman" w:hAnsi="Times New Roman" w:cs="Times New Roman"/>
          <w:b/>
          <w:bCs/>
          <w:kern w:val="0"/>
          <w:sz w:val="32"/>
          <w:szCs w:val="32"/>
        </w:rPr>
        <w:t xml:space="preserve">, </w:t>
      </w:r>
      <w:hyperlink r:id="rId79" w:anchor="l328" w:history="1">
        <w:r>
          <w:rPr>
            <w:rFonts w:ascii="Times New Roman" w:hAnsi="Times New Roman" w:cs="Times New Roman"/>
            <w:b/>
            <w:bCs/>
            <w:kern w:val="0"/>
            <w:sz w:val="32"/>
            <w:szCs w:val="32"/>
            <w:u w:val="single"/>
          </w:rPr>
          <w:t>от 03.12.2012 N 231-ФЗ</w:t>
        </w:r>
      </w:hyperlink>
      <w:r>
        <w:rPr>
          <w:rFonts w:ascii="Times New Roman" w:hAnsi="Times New Roman" w:cs="Times New Roman"/>
          <w:b/>
          <w:bCs/>
          <w:kern w:val="0"/>
          <w:sz w:val="32"/>
          <w:szCs w:val="32"/>
        </w:rPr>
        <w:t>)</w:t>
      </w:r>
    </w:p>
    <w:p w14:paraId="4692176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(в ред. Федерального закона </w:t>
      </w:r>
      <w:hyperlink r:id="rId80" w:anchor="l7" w:history="1">
        <w:r>
          <w:rPr>
            <w:rFonts w:ascii="Times New Roman" w:hAnsi="Times New Roman" w:cs="Times New Roman"/>
            <w:kern w:val="0"/>
            <w:sz w:val="24"/>
            <w:szCs w:val="24"/>
            <w:u w:val="single"/>
          </w:rPr>
          <w:t>от 30.12.2021 N 471-ФЗ</w:t>
        </w:r>
      </w:hyperlink>
      <w:r>
        <w:rPr>
          <w:rFonts w:ascii="Times New Roman" w:hAnsi="Times New Roman" w:cs="Times New Roman"/>
          <w:kern w:val="0"/>
          <w:sz w:val="24"/>
          <w:szCs w:val="24"/>
        </w:rPr>
        <w:t>)</w:t>
      </w:r>
    </w:p>
    <w:p w14:paraId="6D98914C"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граждане, претендующие на замещение должностей государственной службы; (в ред. Федерального закона </w:t>
      </w:r>
      <w:hyperlink r:id="rId81" w:anchor="l16" w:history="1">
        <w:r>
          <w:rPr>
            <w:rFonts w:ascii="Times New Roman" w:hAnsi="Times New Roman" w:cs="Times New Roman"/>
            <w:kern w:val="0"/>
            <w:sz w:val="24"/>
            <w:szCs w:val="24"/>
            <w:u w:val="single"/>
          </w:rPr>
          <w:t>от 22.12.2014 N 431-ФЗ</w:t>
        </w:r>
      </w:hyperlink>
      <w:r>
        <w:rPr>
          <w:rFonts w:ascii="Times New Roman" w:hAnsi="Times New Roman" w:cs="Times New Roman"/>
          <w:kern w:val="0"/>
          <w:sz w:val="24"/>
          <w:szCs w:val="24"/>
        </w:rPr>
        <w:t>)</w:t>
      </w:r>
    </w:p>
    <w:p w14:paraId="110B0A5F"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(в ред. Федерального закона </w:t>
      </w:r>
      <w:hyperlink r:id="rId82" w:anchor="l328" w:history="1">
        <w:r>
          <w:rPr>
            <w:rFonts w:ascii="Times New Roman" w:hAnsi="Times New Roman" w:cs="Times New Roman"/>
            <w:kern w:val="0"/>
            <w:sz w:val="24"/>
            <w:szCs w:val="24"/>
            <w:u w:val="single"/>
          </w:rPr>
          <w:t>от 03.12.2012 N 231-ФЗ</w:t>
        </w:r>
      </w:hyperlink>
      <w:r>
        <w:rPr>
          <w:rFonts w:ascii="Times New Roman" w:hAnsi="Times New Roman" w:cs="Times New Roman"/>
          <w:kern w:val="0"/>
          <w:sz w:val="24"/>
          <w:szCs w:val="24"/>
        </w:rPr>
        <w:t>)</w:t>
      </w:r>
    </w:p>
    <w:p w14:paraId="6F99986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(в ред. Федерального закона </w:t>
      </w:r>
      <w:hyperlink r:id="rId83" w:anchor="l16" w:history="1">
        <w:r>
          <w:rPr>
            <w:rFonts w:ascii="Times New Roman" w:hAnsi="Times New Roman" w:cs="Times New Roman"/>
            <w:kern w:val="0"/>
            <w:sz w:val="24"/>
            <w:szCs w:val="24"/>
            <w:u w:val="single"/>
          </w:rPr>
          <w:t>от 22.12.2014 N 431-ФЗ</w:t>
        </w:r>
      </w:hyperlink>
      <w:r>
        <w:rPr>
          <w:rFonts w:ascii="Times New Roman" w:hAnsi="Times New Roman" w:cs="Times New Roman"/>
          <w:kern w:val="0"/>
          <w:sz w:val="24"/>
          <w:szCs w:val="24"/>
        </w:rPr>
        <w:t>)</w:t>
      </w:r>
    </w:p>
    <w:p w14:paraId="72799D75"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(в ред. Федеральных законов </w:t>
      </w:r>
      <w:hyperlink r:id="rId84" w:anchor="l190" w:history="1">
        <w:r>
          <w:rPr>
            <w:rFonts w:ascii="Times New Roman" w:hAnsi="Times New Roman" w:cs="Times New Roman"/>
            <w:kern w:val="0"/>
            <w:sz w:val="24"/>
            <w:szCs w:val="24"/>
            <w:u w:val="single"/>
          </w:rPr>
          <w:t>от 03.07.2016 N 236-ФЗ</w:t>
        </w:r>
      </w:hyperlink>
      <w:r>
        <w:rPr>
          <w:rFonts w:ascii="Times New Roman" w:hAnsi="Times New Roman" w:cs="Times New Roman"/>
          <w:kern w:val="0"/>
          <w:sz w:val="24"/>
          <w:szCs w:val="24"/>
        </w:rPr>
        <w:t xml:space="preserve">, </w:t>
      </w:r>
      <w:hyperlink r:id="rId85" w:anchor="l368" w:history="1">
        <w:r>
          <w:rPr>
            <w:rFonts w:ascii="Times New Roman" w:hAnsi="Times New Roman" w:cs="Times New Roman"/>
            <w:kern w:val="0"/>
            <w:sz w:val="24"/>
            <w:szCs w:val="24"/>
            <w:u w:val="single"/>
          </w:rPr>
          <w:t>от 28.12.2022 N 569-ФЗ</w:t>
        </w:r>
      </w:hyperlink>
      <w:r>
        <w:rPr>
          <w:rFonts w:ascii="Times New Roman" w:hAnsi="Times New Roman" w:cs="Times New Roman"/>
          <w:kern w:val="0"/>
          <w:sz w:val="24"/>
          <w:szCs w:val="24"/>
        </w:rPr>
        <w:t>)</w:t>
      </w:r>
    </w:p>
    <w:p w14:paraId="3E9A881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(в ред. Федерального закона </w:t>
      </w:r>
      <w:hyperlink r:id="rId86" w:anchor="l7" w:history="1">
        <w:r>
          <w:rPr>
            <w:rFonts w:ascii="Times New Roman" w:hAnsi="Times New Roman" w:cs="Times New Roman"/>
            <w:kern w:val="0"/>
            <w:sz w:val="24"/>
            <w:szCs w:val="24"/>
            <w:u w:val="single"/>
          </w:rPr>
          <w:t>от 30.12.2021 N 471-ФЗ</w:t>
        </w:r>
      </w:hyperlink>
      <w:r>
        <w:rPr>
          <w:rFonts w:ascii="Times New Roman" w:hAnsi="Times New Roman" w:cs="Times New Roman"/>
          <w:kern w:val="0"/>
          <w:sz w:val="24"/>
          <w:szCs w:val="24"/>
        </w:rPr>
        <w:t>)</w:t>
      </w:r>
    </w:p>
    <w:p w14:paraId="4964AF0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69C82DB"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3.1) граждане, претендующие на замещение должностей руководителей государственных (муниципальных) учреждений; (в ред. Федерального закона </w:t>
      </w:r>
      <w:hyperlink r:id="rId87" w:anchor="l26" w:history="1">
        <w:r>
          <w:rPr>
            <w:rFonts w:ascii="Times New Roman" w:hAnsi="Times New Roman" w:cs="Times New Roman"/>
            <w:kern w:val="0"/>
            <w:sz w:val="24"/>
            <w:szCs w:val="24"/>
            <w:u w:val="single"/>
          </w:rPr>
          <w:t>от 29.12.2012 N 280-ФЗ</w:t>
        </w:r>
      </w:hyperlink>
      <w:r>
        <w:rPr>
          <w:rFonts w:ascii="Times New Roman" w:hAnsi="Times New Roman" w:cs="Times New Roman"/>
          <w:kern w:val="0"/>
          <w:sz w:val="24"/>
          <w:szCs w:val="24"/>
        </w:rPr>
        <w:t>)</w:t>
      </w:r>
    </w:p>
    <w:p w14:paraId="2D54CC13"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3.2) лица, замещающие должности государственной службы, включенные в перечни, установленные нормативными правовыми актами Российской Федерации; (в ред. Федерального закона </w:t>
      </w:r>
      <w:hyperlink r:id="rId88" w:anchor="l16" w:history="1">
        <w:r>
          <w:rPr>
            <w:rFonts w:ascii="Times New Roman" w:hAnsi="Times New Roman" w:cs="Times New Roman"/>
            <w:kern w:val="0"/>
            <w:sz w:val="24"/>
            <w:szCs w:val="24"/>
            <w:u w:val="single"/>
          </w:rPr>
          <w:t>от 22.12.2014 N 431-ФЗ</w:t>
        </w:r>
      </w:hyperlink>
      <w:r>
        <w:rPr>
          <w:rFonts w:ascii="Times New Roman" w:hAnsi="Times New Roman" w:cs="Times New Roman"/>
          <w:kern w:val="0"/>
          <w:sz w:val="24"/>
          <w:szCs w:val="24"/>
        </w:rPr>
        <w:t>)</w:t>
      </w:r>
    </w:p>
    <w:p w14:paraId="2925B77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 (в ред. Федерального закона </w:t>
      </w:r>
      <w:hyperlink r:id="rId89" w:anchor="l9" w:history="1">
        <w:r>
          <w:rPr>
            <w:rFonts w:ascii="Times New Roman" w:hAnsi="Times New Roman" w:cs="Times New Roman"/>
            <w:kern w:val="0"/>
            <w:sz w:val="24"/>
            <w:szCs w:val="24"/>
            <w:u w:val="single"/>
          </w:rPr>
          <w:t>от 19.12.2023 N 605-ФЗ</w:t>
        </w:r>
      </w:hyperlink>
      <w:r>
        <w:rPr>
          <w:rFonts w:ascii="Times New Roman" w:hAnsi="Times New Roman" w:cs="Times New Roman"/>
          <w:kern w:val="0"/>
          <w:sz w:val="24"/>
          <w:szCs w:val="24"/>
        </w:rPr>
        <w:t>)</w:t>
      </w:r>
    </w:p>
    <w:p w14:paraId="26FB28EB"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лица, замещающие должности, указанные в пунктах 1.1 - 3.1 настоящей части. (в ред. Федерального закона </w:t>
      </w:r>
      <w:hyperlink r:id="rId90" w:anchor="l17" w:history="1">
        <w:r>
          <w:rPr>
            <w:rFonts w:ascii="Times New Roman" w:hAnsi="Times New Roman" w:cs="Times New Roman"/>
            <w:kern w:val="0"/>
            <w:sz w:val="24"/>
            <w:szCs w:val="24"/>
            <w:u w:val="single"/>
          </w:rPr>
          <w:t>от 22.12.2014 N 431-ФЗ</w:t>
        </w:r>
      </w:hyperlink>
      <w:r>
        <w:rPr>
          <w:rFonts w:ascii="Times New Roman" w:hAnsi="Times New Roman" w:cs="Times New Roman"/>
          <w:kern w:val="0"/>
          <w:sz w:val="24"/>
          <w:szCs w:val="24"/>
        </w:rPr>
        <w:t>)</w:t>
      </w:r>
    </w:p>
    <w:p w14:paraId="0C5D8210"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(в ред. Федерального закона </w:t>
      </w:r>
      <w:hyperlink r:id="rId91" w:anchor="l37" w:history="1">
        <w:r>
          <w:rPr>
            <w:rFonts w:ascii="Times New Roman" w:hAnsi="Times New Roman" w:cs="Times New Roman"/>
            <w:kern w:val="0"/>
            <w:sz w:val="24"/>
            <w:szCs w:val="24"/>
            <w:u w:val="single"/>
          </w:rPr>
          <w:t>от 03.04.2017 N 64-ФЗ</w:t>
        </w:r>
      </w:hyperlink>
      <w:r>
        <w:rPr>
          <w:rFonts w:ascii="Times New Roman" w:hAnsi="Times New Roman" w:cs="Times New Roman"/>
          <w:kern w:val="0"/>
          <w:sz w:val="24"/>
          <w:szCs w:val="24"/>
        </w:rPr>
        <w:t>)</w:t>
      </w:r>
    </w:p>
    <w:p w14:paraId="7A53463F"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ред. Федерального закона </w:t>
      </w:r>
      <w:hyperlink r:id="rId92" w:anchor="l38" w:history="1">
        <w:r>
          <w:rPr>
            <w:rFonts w:ascii="Times New Roman" w:hAnsi="Times New Roman" w:cs="Times New Roman"/>
            <w:kern w:val="0"/>
            <w:sz w:val="24"/>
            <w:szCs w:val="24"/>
            <w:u w:val="single"/>
          </w:rPr>
          <w:t>от 03.04.2017 N 64-ФЗ</w:t>
        </w:r>
      </w:hyperlink>
      <w:r>
        <w:rPr>
          <w:rFonts w:ascii="Times New Roman" w:hAnsi="Times New Roman" w:cs="Times New Roman"/>
          <w:kern w:val="0"/>
          <w:sz w:val="24"/>
          <w:szCs w:val="24"/>
        </w:rPr>
        <w:t>)</w:t>
      </w:r>
    </w:p>
    <w:p w14:paraId="67BAE60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(в ред. Федерального закона </w:t>
      </w:r>
      <w:hyperlink r:id="rId93" w:anchor="l232" w:history="1">
        <w:r>
          <w:rPr>
            <w:rFonts w:ascii="Times New Roman" w:hAnsi="Times New Roman" w:cs="Times New Roman"/>
            <w:kern w:val="0"/>
            <w:sz w:val="24"/>
            <w:szCs w:val="24"/>
            <w:u w:val="single"/>
          </w:rPr>
          <w:t>от 03.12.2012 N 231-ФЗ</w:t>
        </w:r>
      </w:hyperlink>
      <w:r>
        <w:rPr>
          <w:rFonts w:ascii="Times New Roman" w:hAnsi="Times New Roman" w:cs="Times New Roman"/>
          <w:kern w:val="0"/>
          <w:sz w:val="24"/>
          <w:szCs w:val="24"/>
        </w:rPr>
        <w:t>)</w:t>
      </w:r>
    </w:p>
    <w:p w14:paraId="08189B0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(в ред. Федеральных законов </w:t>
      </w:r>
      <w:hyperlink r:id="rId94" w:anchor="l38" w:history="1">
        <w:r>
          <w:rPr>
            <w:rFonts w:ascii="Times New Roman" w:hAnsi="Times New Roman" w:cs="Times New Roman"/>
            <w:kern w:val="0"/>
            <w:sz w:val="24"/>
            <w:szCs w:val="24"/>
            <w:u w:val="single"/>
          </w:rPr>
          <w:t>от 03.04.2017 N 64-ФЗ</w:t>
        </w:r>
      </w:hyperlink>
      <w:r>
        <w:rPr>
          <w:rFonts w:ascii="Times New Roman" w:hAnsi="Times New Roman" w:cs="Times New Roman"/>
          <w:kern w:val="0"/>
          <w:sz w:val="24"/>
          <w:szCs w:val="24"/>
        </w:rPr>
        <w:t xml:space="preserve">, </w:t>
      </w:r>
      <w:hyperlink r:id="rId95" w:anchor="l21" w:history="1">
        <w:r>
          <w:rPr>
            <w:rFonts w:ascii="Times New Roman" w:hAnsi="Times New Roman" w:cs="Times New Roman"/>
            <w:kern w:val="0"/>
            <w:sz w:val="24"/>
            <w:szCs w:val="24"/>
            <w:u w:val="single"/>
          </w:rPr>
          <w:t>от 04.06.2018 N 133-ФЗ</w:t>
        </w:r>
      </w:hyperlink>
      <w:r>
        <w:rPr>
          <w:rFonts w:ascii="Times New Roman" w:hAnsi="Times New Roman" w:cs="Times New Roman"/>
          <w:kern w:val="0"/>
          <w:sz w:val="24"/>
          <w:szCs w:val="24"/>
        </w:rPr>
        <w:t xml:space="preserve">, </w:t>
      </w:r>
      <w:hyperlink r:id="rId96" w:anchor="l368" w:history="1">
        <w:r>
          <w:rPr>
            <w:rFonts w:ascii="Times New Roman" w:hAnsi="Times New Roman" w:cs="Times New Roman"/>
            <w:kern w:val="0"/>
            <w:sz w:val="24"/>
            <w:szCs w:val="24"/>
            <w:u w:val="single"/>
          </w:rPr>
          <w:t>от 28.12.2022 N 569-ФЗ</w:t>
        </w:r>
      </w:hyperlink>
      <w:r>
        <w:rPr>
          <w:rFonts w:ascii="Times New Roman" w:hAnsi="Times New Roman" w:cs="Times New Roman"/>
          <w:kern w:val="0"/>
          <w:sz w:val="24"/>
          <w:szCs w:val="24"/>
        </w:rPr>
        <w:t>)</w:t>
      </w:r>
    </w:p>
    <w:p w14:paraId="32FF28C4"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(в ред. Федерального закона </w:t>
      </w:r>
      <w:hyperlink r:id="rId97" w:anchor="l87" w:history="1">
        <w:r>
          <w:rPr>
            <w:rFonts w:ascii="Times New Roman" w:hAnsi="Times New Roman" w:cs="Times New Roman"/>
            <w:kern w:val="0"/>
            <w:sz w:val="24"/>
            <w:szCs w:val="24"/>
            <w:u w:val="single"/>
          </w:rPr>
          <w:t>от 03.04.2017 N 64-ФЗ</w:t>
        </w:r>
      </w:hyperlink>
      <w:r>
        <w:rPr>
          <w:rFonts w:ascii="Times New Roman" w:hAnsi="Times New Roman" w:cs="Times New Roman"/>
          <w:kern w:val="0"/>
          <w:sz w:val="24"/>
          <w:szCs w:val="24"/>
        </w:rPr>
        <w:t>)</w:t>
      </w:r>
    </w:p>
    <w:p w14:paraId="01CBB1E9"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(в ред. Федерального закона </w:t>
      </w:r>
      <w:hyperlink r:id="rId98" w:anchor="l87" w:history="1">
        <w:r>
          <w:rPr>
            <w:rFonts w:ascii="Times New Roman" w:hAnsi="Times New Roman" w:cs="Times New Roman"/>
            <w:kern w:val="0"/>
            <w:sz w:val="24"/>
            <w:szCs w:val="24"/>
            <w:u w:val="single"/>
          </w:rPr>
          <w:t>от 03.04.2017 N 64-ФЗ</w:t>
        </w:r>
      </w:hyperlink>
      <w:r>
        <w:rPr>
          <w:rFonts w:ascii="Times New Roman" w:hAnsi="Times New Roman" w:cs="Times New Roman"/>
          <w:kern w:val="0"/>
          <w:sz w:val="24"/>
          <w:szCs w:val="24"/>
        </w:rPr>
        <w:t>)</w:t>
      </w:r>
    </w:p>
    <w:p w14:paraId="7E74EECA"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(в ред. Федеральных законов </w:t>
      </w:r>
      <w:hyperlink r:id="rId99" w:anchor="l232" w:history="1">
        <w:r>
          <w:rPr>
            <w:rFonts w:ascii="Times New Roman" w:hAnsi="Times New Roman" w:cs="Times New Roman"/>
            <w:kern w:val="0"/>
            <w:sz w:val="24"/>
            <w:szCs w:val="24"/>
            <w:u w:val="single"/>
          </w:rPr>
          <w:t>от 03.12.2012 N 231-ФЗ</w:t>
        </w:r>
      </w:hyperlink>
      <w:r>
        <w:rPr>
          <w:rFonts w:ascii="Times New Roman" w:hAnsi="Times New Roman" w:cs="Times New Roman"/>
          <w:kern w:val="0"/>
          <w:sz w:val="24"/>
          <w:szCs w:val="24"/>
        </w:rPr>
        <w:t xml:space="preserve">, </w:t>
      </w:r>
      <w:hyperlink r:id="rId100" w:anchor="l0" w:history="1">
        <w:r>
          <w:rPr>
            <w:rFonts w:ascii="Times New Roman" w:hAnsi="Times New Roman" w:cs="Times New Roman"/>
            <w:kern w:val="0"/>
            <w:sz w:val="24"/>
            <w:szCs w:val="24"/>
            <w:u w:val="single"/>
          </w:rPr>
          <w:t>от 28.11.2015 N 354-ФЗ</w:t>
        </w:r>
      </w:hyperlink>
      <w:r>
        <w:rPr>
          <w:rFonts w:ascii="Times New Roman" w:hAnsi="Times New Roman" w:cs="Times New Roman"/>
          <w:kern w:val="0"/>
          <w:sz w:val="24"/>
          <w:szCs w:val="24"/>
        </w:rPr>
        <w:t xml:space="preserve">, </w:t>
      </w:r>
      <w:hyperlink r:id="rId101" w:anchor="l190" w:history="1">
        <w:r>
          <w:rPr>
            <w:rFonts w:ascii="Times New Roman" w:hAnsi="Times New Roman" w:cs="Times New Roman"/>
            <w:kern w:val="0"/>
            <w:sz w:val="24"/>
            <w:szCs w:val="24"/>
            <w:u w:val="single"/>
          </w:rPr>
          <w:t>от 03.07.2016 N 236-ФЗ</w:t>
        </w:r>
      </w:hyperlink>
      <w:r>
        <w:rPr>
          <w:rFonts w:ascii="Times New Roman" w:hAnsi="Times New Roman" w:cs="Times New Roman"/>
          <w:kern w:val="0"/>
          <w:sz w:val="24"/>
          <w:szCs w:val="24"/>
        </w:rPr>
        <w:t xml:space="preserve">, </w:t>
      </w:r>
      <w:hyperlink r:id="rId102" w:anchor="l21" w:history="1">
        <w:r>
          <w:rPr>
            <w:rFonts w:ascii="Times New Roman" w:hAnsi="Times New Roman" w:cs="Times New Roman"/>
            <w:kern w:val="0"/>
            <w:sz w:val="24"/>
            <w:szCs w:val="24"/>
            <w:u w:val="single"/>
          </w:rPr>
          <w:t>от 04.06.2018 N 133-ФЗ</w:t>
        </w:r>
      </w:hyperlink>
      <w:r>
        <w:rPr>
          <w:rFonts w:ascii="Times New Roman" w:hAnsi="Times New Roman" w:cs="Times New Roman"/>
          <w:kern w:val="0"/>
          <w:sz w:val="24"/>
          <w:szCs w:val="24"/>
        </w:rPr>
        <w:t xml:space="preserve">, </w:t>
      </w:r>
      <w:hyperlink r:id="rId103" w:anchor="l368" w:history="1">
        <w:r>
          <w:rPr>
            <w:rFonts w:ascii="Times New Roman" w:hAnsi="Times New Roman" w:cs="Times New Roman"/>
            <w:kern w:val="0"/>
            <w:sz w:val="24"/>
            <w:szCs w:val="24"/>
            <w:u w:val="single"/>
          </w:rPr>
          <w:t>от 28.12.2022 N 569-ФЗ</w:t>
        </w:r>
      </w:hyperlink>
      <w:r>
        <w:rPr>
          <w:rFonts w:ascii="Times New Roman" w:hAnsi="Times New Roman" w:cs="Times New Roman"/>
          <w:kern w:val="0"/>
          <w:sz w:val="24"/>
          <w:szCs w:val="24"/>
        </w:rPr>
        <w:t>)</w:t>
      </w:r>
    </w:p>
    <w:p w14:paraId="66F9AF99"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 (в ред. Федеральных законов </w:t>
      </w:r>
      <w:hyperlink r:id="rId104" w:anchor="l87" w:history="1">
        <w:r>
          <w:rPr>
            <w:rFonts w:ascii="Times New Roman" w:hAnsi="Times New Roman" w:cs="Times New Roman"/>
            <w:kern w:val="0"/>
            <w:sz w:val="24"/>
            <w:szCs w:val="24"/>
            <w:u w:val="single"/>
          </w:rPr>
          <w:t>от 03.04.2017 N 64-ФЗ</w:t>
        </w:r>
      </w:hyperlink>
      <w:r>
        <w:rPr>
          <w:rFonts w:ascii="Times New Roman" w:hAnsi="Times New Roman" w:cs="Times New Roman"/>
          <w:kern w:val="0"/>
          <w:sz w:val="24"/>
          <w:szCs w:val="24"/>
        </w:rPr>
        <w:t xml:space="preserve">, </w:t>
      </w:r>
      <w:hyperlink r:id="rId105" w:anchor="l7" w:history="1">
        <w:r>
          <w:rPr>
            <w:rFonts w:ascii="Times New Roman" w:hAnsi="Times New Roman" w:cs="Times New Roman"/>
            <w:kern w:val="0"/>
            <w:sz w:val="24"/>
            <w:szCs w:val="24"/>
            <w:u w:val="single"/>
          </w:rPr>
          <w:t>от 30.12.2021 N 471-ФЗ</w:t>
        </w:r>
      </w:hyperlink>
      <w:r>
        <w:rPr>
          <w:rFonts w:ascii="Times New Roman" w:hAnsi="Times New Roman" w:cs="Times New Roman"/>
          <w:kern w:val="0"/>
          <w:sz w:val="24"/>
          <w:szCs w:val="24"/>
        </w:rPr>
        <w:t xml:space="preserve">, </w:t>
      </w:r>
      <w:hyperlink r:id="rId106" w:anchor="l9" w:history="1">
        <w:r>
          <w:rPr>
            <w:rFonts w:ascii="Times New Roman" w:hAnsi="Times New Roman" w:cs="Times New Roman"/>
            <w:kern w:val="0"/>
            <w:sz w:val="24"/>
            <w:szCs w:val="24"/>
            <w:u w:val="single"/>
          </w:rPr>
          <w:t>от 19.12.2023 N 605-ФЗ</w:t>
        </w:r>
      </w:hyperlink>
      <w:r>
        <w:rPr>
          <w:rFonts w:ascii="Times New Roman" w:hAnsi="Times New Roman" w:cs="Times New Roman"/>
          <w:kern w:val="0"/>
          <w:sz w:val="24"/>
          <w:szCs w:val="24"/>
        </w:rPr>
        <w:t>)</w:t>
      </w:r>
    </w:p>
    <w:p w14:paraId="13D266DD"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(в ред. Федерального закона </w:t>
      </w:r>
      <w:hyperlink r:id="rId107" w:anchor="l26" w:history="1">
        <w:r>
          <w:rPr>
            <w:rFonts w:ascii="Times New Roman" w:hAnsi="Times New Roman" w:cs="Times New Roman"/>
            <w:kern w:val="0"/>
            <w:sz w:val="24"/>
            <w:szCs w:val="24"/>
            <w:u w:val="single"/>
          </w:rPr>
          <w:t>от 29.12.2012 N 280-ФЗ</w:t>
        </w:r>
      </w:hyperlink>
      <w:r>
        <w:rPr>
          <w:rFonts w:ascii="Times New Roman" w:hAnsi="Times New Roman" w:cs="Times New Roman"/>
          <w:kern w:val="0"/>
          <w:sz w:val="24"/>
          <w:szCs w:val="24"/>
        </w:rPr>
        <w:t>)</w:t>
      </w:r>
    </w:p>
    <w:p w14:paraId="09C0DD7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 (в ред. Федеральных законов </w:t>
      </w:r>
      <w:hyperlink r:id="rId108" w:anchor="l9" w:history="1">
        <w:r>
          <w:rPr>
            <w:rFonts w:ascii="Times New Roman" w:hAnsi="Times New Roman" w:cs="Times New Roman"/>
            <w:kern w:val="0"/>
            <w:sz w:val="24"/>
            <w:szCs w:val="24"/>
            <w:u w:val="single"/>
          </w:rPr>
          <w:t>от 30.12.2021 N 471-ФЗ</w:t>
        </w:r>
      </w:hyperlink>
      <w:r>
        <w:rPr>
          <w:rFonts w:ascii="Times New Roman" w:hAnsi="Times New Roman" w:cs="Times New Roman"/>
          <w:kern w:val="0"/>
          <w:sz w:val="24"/>
          <w:szCs w:val="24"/>
        </w:rPr>
        <w:t xml:space="preserve">, </w:t>
      </w:r>
      <w:hyperlink r:id="rId109" w:anchor="l3" w:history="1">
        <w:r>
          <w:rPr>
            <w:rFonts w:ascii="Times New Roman" w:hAnsi="Times New Roman" w:cs="Times New Roman"/>
            <w:kern w:val="0"/>
            <w:sz w:val="24"/>
            <w:szCs w:val="24"/>
            <w:u w:val="single"/>
          </w:rPr>
          <w:t>от 18.03.2023 N 70-ФЗ</w:t>
        </w:r>
      </w:hyperlink>
      <w:r>
        <w:rPr>
          <w:rFonts w:ascii="Times New Roman" w:hAnsi="Times New Roman" w:cs="Times New Roman"/>
          <w:kern w:val="0"/>
          <w:sz w:val="24"/>
          <w:szCs w:val="24"/>
        </w:rPr>
        <w:t xml:space="preserve">, </w:t>
      </w:r>
      <w:hyperlink r:id="rId110" w:anchor="l125" w:history="1">
        <w:r>
          <w:rPr>
            <w:rFonts w:ascii="Times New Roman" w:hAnsi="Times New Roman" w:cs="Times New Roman"/>
            <w:kern w:val="0"/>
            <w:sz w:val="24"/>
            <w:szCs w:val="24"/>
            <w:u w:val="single"/>
          </w:rPr>
          <w:t>от 10.07.2023 N 286-ФЗ</w:t>
        </w:r>
      </w:hyperlink>
      <w:r>
        <w:rPr>
          <w:rFonts w:ascii="Times New Roman" w:hAnsi="Times New Roman" w:cs="Times New Roman"/>
          <w:kern w:val="0"/>
          <w:sz w:val="24"/>
          <w:szCs w:val="24"/>
        </w:rPr>
        <w:t>)</w:t>
      </w:r>
    </w:p>
    <w:p w14:paraId="46FBF185"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 (в ред. Федеральных законов </w:t>
      </w:r>
      <w:hyperlink r:id="rId111" w:anchor="l9" w:history="1">
        <w:r>
          <w:rPr>
            <w:rFonts w:ascii="Times New Roman" w:hAnsi="Times New Roman" w:cs="Times New Roman"/>
            <w:kern w:val="0"/>
            <w:sz w:val="24"/>
            <w:szCs w:val="24"/>
            <w:u w:val="single"/>
          </w:rPr>
          <w:t>от 30.12.2021 N 471-ФЗ</w:t>
        </w:r>
      </w:hyperlink>
      <w:r>
        <w:rPr>
          <w:rFonts w:ascii="Times New Roman" w:hAnsi="Times New Roman" w:cs="Times New Roman"/>
          <w:kern w:val="0"/>
          <w:sz w:val="24"/>
          <w:szCs w:val="24"/>
        </w:rPr>
        <w:t xml:space="preserve">, </w:t>
      </w:r>
      <w:hyperlink r:id="rId112" w:anchor="l13" w:history="1">
        <w:r>
          <w:rPr>
            <w:rFonts w:ascii="Times New Roman" w:hAnsi="Times New Roman" w:cs="Times New Roman"/>
            <w:kern w:val="0"/>
            <w:sz w:val="24"/>
            <w:szCs w:val="24"/>
            <w:u w:val="single"/>
          </w:rPr>
          <w:t>от 18.03.2023 N 70-ФЗ</w:t>
        </w:r>
      </w:hyperlink>
      <w:r>
        <w:rPr>
          <w:rFonts w:ascii="Times New Roman" w:hAnsi="Times New Roman" w:cs="Times New Roman"/>
          <w:kern w:val="0"/>
          <w:sz w:val="24"/>
          <w:szCs w:val="24"/>
        </w:rPr>
        <w:t>)</w:t>
      </w:r>
    </w:p>
    <w:p w14:paraId="4A6D615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(в ред. Федерального закона </w:t>
      </w:r>
      <w:hyperlink r:id="rId113" w:anchor="l9" w:history="1">
        <w:r>
          <w:rPr>
            <w:rFonts w:ascii="Times New Roman" w:hAnsi="Times New Roman" w:cs="Times New Roman"/>
            <w:kern w:val="0"/>
            <w:sz w:val="24"/>
            <w:szCs w:val="24"/>
            <w:u w:val="single"/>
          </w:rPr>
          <w:t>от 19.12.2023 N 605-ФЗ</w:t>
        </w:r>
      </w:hyperlink>
      <w:r>
        <w:rPr>
          <w:rFonts w:ascii="Times New Roman" w:hAnsi="Times New Roman" w:cs="Times New Roman"/>
          <w:kern w:val="0"/>
          <w:sz w:val="24"/>
          <w:szCs w:val="24"/>
        </w:rPr>
        <w:t>)</w:t>
      </w:r>
    </w:p>
    <w:p w14:paraId="613D3C1F"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(в ред. Федеральных законов </w:t>
      </w:r>
      <w:hyperlink r:id="rId114" w:anchor="l232" w:history="1">
        <w:r>
          <w:rPr>
            <w:rFonts w:ascii="Times New Roman" w:hAnsi="Times New Roman" w:cs="Times New Roman"/>
            <w:kern w:val="0"/>
            <w:sz w:val="24"/>
            <w:szCs w:val="24"/>
            <w:u w:val="single"/>
          </w:rPr>
          <w:t>от 03.12.2012 N 231-ФЗ</w:t>
        </w:r>
      </w:hyperlink>
      <w:r>
        <w:rPr>
          <w:rFonts w:ascii="Times New Roman" w:hAnsi="Times New Roman" w:cs="Times New Roman"/>
          <w:kern w:val="0"/>
          <w:sz w:val="24"/>
          <w:szCs w:val="24"/>
        </w:rPr>
        <w:t xml:space="preserve">, </w:t>
      </w:r>
      <w:hyperlink r:id="rId115" w:anchor="l26" w:history="1">
        <w:r>
          <w:rPr>
            <w:rFonts w:ascii="Times New Roman" w:hAnsi="Times New Roman" w:cs="Times New Roman"/>
            <w:kern w:val="0"/>
            <w:sz w:val="24"/>
            <w:szCs w:val="24"/>
            <w:u w:val="single"/>
          </w:rPr>
          <w:t>от 29.12.2012 N 280-ФЗ</w:t>
        </w:r>
      </w:hyperlink>
      <w:r>
        <w:rPr>
          <w:rFonts w:ascii="Times New Roman" w:hAnsi="Times New Roman" w:cs="Times New Roman"/>
          <w:kern w:val="0"/>
          <w:sz w:val="24"/>
          <w:szCs w:val="24"/>
        </w:rPr>
        <w:t xml:space="preserve">, </w:t>
      </w:r>
      <w:hyperlink r:id="rId116" w:anchor="l190" w:history="1">
        <w:r>
          <w:rPr>
            <w:rFonts w:ascii="Times New Roman" w:hAnsi="Times New Roman" w:cs="Times New Roman"/>
            <w:kern w:val="0"/>
            <w:sz w:val="24"/>
            <w:szCs w:val="24"/>
            <w:u w:val="single"/>
          </w:rPr>
          <w:t>от 03.07.2016 N 236-ФЗ</w:t>
        </w:r>
      </w:hyperlink>
      <w:r>
        <w:rPr>
          <w:rFonts w:ascii="Times New Roman" w:hAnsi="Times New Roman" w:cs="Times New Roman"/>
          <w:kern w:val="0"/>
          <w:sz w:val="24"/>
          <w:szCs w:val="24"/>
        </w:rPr>
        <w:t xml:space="preserve">, </w:t>
      </w:r>
      <w:hyperlink r:id="rId117" w:anchor="l21" w:history="1">
        <w:r>
          <w:rPr>
            <w:rFonts w:ascii="Times New Roman" w:hAnsi="Times New Roman" w:cs="Times New Roman"/>
            <w:kern w:val="0"/>
            <w:sz w:val="24"/>
            <w:szCs w:val="24"/>
            <w:u w:val="single"/>
          </w:rPr>
          <w:t>от 04.06.2018 N 133-ФЗ</w:t>
        </w:r>
      </w:hyperlink>
      <w:r>
        <w:rPr>
          <w:rFonts w:ascii="Times New Roman" w:hAnsi="Times New Roman" w:cs="Times New Roman"/>
          <w:kern w:val="0"/>
          <w:sz w:val="24"/>
          <w:szCs w:val="24"/>
        </w:rPr>
        <w:t xml:space="preserve">, </w:t>
      </w:r>
      <w:hyperlink r:id="rId118" w:anchor="l368" w:history="1">
        <w:r>
          <w:rPr>
            <w:rFonts w:ascii="Times New Roman" w:hAnsi="Times New Roman" w:cs="Times New Roman"/>
            <w:kern w:val="0"/>
            <w:sz w:val="24"/>
            <w:szCs w:val="24"/>
            <w:u w:val="single"/>
          </w:rPr>
          <w:t>от 28.12.2022 N 569-ФЗ</w:t>
        </w:r>
      </w:hyperlink>
      <w:r>
        <w:rPr>
          <w:rFonts w:ascii="Times New Roman" w:hAnsi="Times New Roman" w:cs="Times New Roman"/>
          <w:kern w:val="0"/>
          <w:sz w:val="24"/>
          <w:szCs w:val="24"/>
        </w:rPr>
        <w:t xml:space="preserve">, </w:t>
      </w:r>
      <w:hyperlink r:id="rId119" w:anchor="l126" w:history="1">
        <w:r>
          <w:rPr>
            <w:rFonts w:ascii="Times New Roman" w:hAnsi="Times New Roman" w:cs="Times New Roman"/>
            <w:kern w:val="0"/>
            <w:sz w:val="24"/>
            <w:szCs w:val="24"/>
            <w:u w:val="single"/>
          </w:rPr>
          <w:t>от 10.07.2023 N 286-ФЗ</w:t>
        </w:r>
      </w:hyperlink>
      <w:r>
        <w:rPr>
          <w:rFonts w:ascii="Times New Roman" w:hAnsi="Times New Roman" w:cs="Times New Roman"/>
          <w:kern w:val="0"/>
          <w:sz w:val="24"/>
          <w:szCs w:val="24"/>
        </w:rPr>
        <w:t>)</w:t>
      </w:r>
    </w:p>
    <w:p w14:paraId="05385D7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(в ред. Федеральных законов </w:t>
      </w:r>
      <w:hyperlink r:id="rId120" w:anchor="l232" w:history="1">
        <w:r>
          <w:rPr>
            <w:rFonts w:ascii="Times New Roman" w:hAnsi="Times New Roman" w:cs="Times New Roman"/>
            <w:kern w:val="0"/>
            <w:sz w:val="24"/>
            <w:szCs w:val="24"/>
            <w:u w:val="single"/>
          </w:rPr>
          <w:t>от 03.12.2012 N 231-ФЗ</w:t>
        </w:r>
      </w:hyperlink>
      <w:r>
        <w:rPr>
          <w:rFonts w:ascii="Times New Roman" w:hAnsi="Times New Roman" w:cs="Times New Roman"/>
          <w:kern w:val="0"/>
          <w:sz w:val="24"/>
          <w:szCs w:val="24"/>
        </w:rPr>
        <w:t xml:space="preserve">, </w:t>
      </w:r>
      <w:hyperlink r:id="rId121" w:anchor="l26" w:history="1">
        <w:r>
          <w:rPr>
            <w:rFonts w:ascii="Times New Roman" w:hAnsi="Times New Roman" w:cs="Times New Roman"/>
            <w:kern w:val="0"/>
            <w:sz w:val="24"/>
            <w:szCs w:val="24"/>
            <w:u w:val="single"/>
          </w:rPr>
          <w:t>от 29.12.2012 N 280-ФЗ</w:t>
        </w:r>
      </w:hyperlink>
      <w:r>
        <w:rPr>
          <w:rFonts w:ascii="Times New Roman" w:hAnsi="Times New Roman" w:cs="Times New Roman"/>
          <w:kern w:val="0"/>
          <w:sz w:val="24"/>
          <w:szCs w:val="24"/>
        </w:rPr>
        <w:t xml:space="preserve">, </w:t>
      </w:r>
      <w:hyperlink r:id="rId122" w:anchor="l190" w:history="1">
        <w:r>
          <w:rPr>
            <w:rFonts w:ascii="Times New Roman" w:hAnsi="Times New Roman" w:cs="Times New Roman"/>
            <w:kern w:val="0"/>
            <w:sz w:val="24"/>
            <w:szCs w:val="24"/>
            <w:u w:val="single"/>
          </w:rPr>
          <w:t>от 03.07.2016 N 236-ФЗ</w:t>
        </w:r>
      </w:hyperlink>
      <w:r>
        <w:rPr>
          <w:rFonts w:ascii="Times New Roman" w:hAnsi="Times New Roman" w:cs="Times New Roman"/>
          <w:kern w:val="0"/>
          <w:sz w:val="24"/>
          <w:szCs w:val="24"/>
        </w:rPr>
        <w:t xml:space="preserve">, </w:t>
      </w:r>
      <w:hyperlink r:id="rId123" w:anchor="l21" w:history="1">
        <w:r>
          <w:rPr>
            <w:rFonts w:ascii="Times New Roman" w:hAnsi="Times New Roman" w:cs="Times New Roman"/>
            <w:kern w:val="0"/>
            <w:sz w:val="24"/>
            <w:szCs w:val="24"/>
            <w:u w:val="single"/>
          </w:rPr>
          <w:t>от 04.06.2018 N 133-ФЗ</w:t>
        </w:r>
      </w:hyperlink>
      <w:r>
        <w:rPr>
          <w:rFonts w:ascii="Times New Roman" w:hAnsi="Times New Roman" w:cs="Times New Roman"/>
          <w:kern w:val="0"/>
          <w:sz w:val="24"/>
          <w:szCs w:val="24"/>
        </w:rPr>
        <w:t xml:space="preserve">, </w:t>
      </w:r>
      <w:hyperlink r:id="rId124" w:anchor="l368" w:history="1">
        <w:r>
          <w:rPr>
            <w:rFonts w:ascii="Times New Roman" w:hAnsi="Times New Roman" w:cs="Times New Roman"/>
            <w:kern w:val="0"/>
            <w:sz w:val="24"/>
            <w:szCs w:val="24"/>
            <w:u w:val="single"/>
          </w:rPr>
          <w:t>от 28.12.2022 N 569-ФЗ</w:t>
        </w:r>
      </w:hyperlink>
      <w:r>
        <w:rPr>
          <w:rFonts w:ascii="Times New Roman" w:hAnsi="Times New Roman" w:cs="Times New Roman"/>
          <w:kern w:val="0"/>
          <w:sz w:val="24"/>
          <w:szCs w:val="24"/>
        </w:rPr>
        <w:t>)</w:t>
      </w:r>
    </w:p>
    <w:p w14:paraId="5E66366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10. Для целей настоящего Федерального закона цифровая валюта признается имуществом. (в ред. Федерального закона </w:t>
      </w:r>
      <w:hyperlink r:id="rId125" w:anchor="l417" w:history="1">
        <w:r>
          <w:rPr>
            <w:rFonts w:ascii="Times New Roman" w:hAnsi="Times New Roman" w:cs="Times New Roman"/>
            <w:kern w:val="0"/>
            <w:sz w:val="24"/>
            <w:szCs w:val="24"/>
            <w:u w:val="single"/>
          </w:rPr>
          <w:t>от 31.07.2020 N 259-ФЗ</w:t>
        </w:r>
      </w:hyperlink>
      <w:r>
        <w:rPr>
          <w:rFonts w:ascii="Times New Roman" w:hAnsi="Times New Roman" w:cs="Times New Roman"/>
          <w:kern w:val="0"/>
          <w:sz w:val="24"/>
          <w:szCs w:val="24"/>
        </w:rPr>
        <w:t>)</w:t>
      </w:r>
    </w:p>
    <w:p w14:paraId="12430D81"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3169C4C9"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8.1. Представление сведений о расходах (в ред. Федерального закона </w:t>
      </w:r>
      <w:hyperlink r:id="rId126" w:anchor="l232" w:history="1">
        <w:r>
          <w:rPr>
            <w:rFonts w:ascii="Times New Roman" w:hAnsi="Times New Roman" w:cs="Times New Roman"/>
            <w:b/>
            <w:bCs/>
            <w:kern w:val="0"/>
            <w:sz w:val="32"/>
            <w:szCs w:val="32"/>
            <w:u w:val="single"/>
          </w:rPr>
          <w:t>от 03.12.2012 N 231-ФЗ</w:t>
        </w:r>
      </w:hyperlink>
      <w:r>
        <w:rPr>
          <w:rFonts w:ascii="Times New Roman" w:hAnsi="Times New Roman" w:cs="Times New Roman"/>
          <w:b/>
          <w:bCs/>
          <w:kern w:val="0"/>
          <w:sz w:val="32"/>
          <w:szCs w:val="32"/>
        </w:rPr>
        <w:t>)</w:t>
      </w:r>
    </w:p>
    <w:p w14:paraId="41AF3254"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127" w:anchor="l0" w:history="1">
        <w:r>
          <w:rPr>
            <w:rFonts w:ascii="Times New Roman" w:hAnsi="Times New Roman" w:cs="Times New Roman"/>
            <w:kern w:val="0"/>
            <w:sz w:val="24"/>
            <w:szCs w:val="24"/>
            <w:u w:val="single"/>
          </w:rPr>
          <w:t>от 3 декабря 2012 года N 230-ФЗ</w:t>
        </w:r>
      </w:hyperlink>
      <w:r>
        <w:rPr>
          <w:rFonts w:ascii="Times New Roman" w:hAnsi="Times New Roman" w:cs="Times New Roman"/>
          <w:kern w:val="0"/>
          <w:sz w:val="24"/>
          <w:szCs w:val="24"/>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(в ред. Федерального закона </w:t>
      </w:r>
      <w:hyperlink r:id="rId128" w:anchor="l44" w:history="1">
        <w:r>
          <w:rPr>
            <w:rFonts w:ascii="Times New Roman" w:hAnsi="Times New Roman" w:cs="Times New Roman"/>
            <w:kern w:val="0"/>
            <w:sz w:val="24"/>
            <w:szCs w:val="24"/>
            <w:u w:val="single"/>
          </w:rPr>
          <w:t>от 03.04.2017 N 64-ФЗ</w:t>
        </w:r>
      </w:hyperlink>
      <w:r>
        <w:rPr>
          <w:rFonts w:ascii="Times New Roman" w:hAnsi="Times New Roman" w:cs="Times New Roman"/>
          <w:kern w:val="0"/>
          <w:sz w:val="24"/>
          <w:szCs w:val="24"/>
        </w:rPr>
        <w:t>)</w:t>
      </w:r>
    </w:p>
    <w:p w14:paraId="792A9C2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29" w:anchor="l0" w:history="1">
        <w:r>
          <w:rPr>
            <w:rFonts w:ascii="Times New Roman" w:hAnsi="Times New Roman" w:cs="Times New Roman"/>
            <w:kern w:val="0"/>
            <w:sz w:val="24"/>
            <w:szCs w:val="24"/>
            <w:u w:val="single"/>
          </w:rPr>
          <w:t>от 3 декабря 2012 года N 230-ФЗ</w:t>
        </w:r>
      </w:hyperlink>
      <w:r>
        <w:rPr>
          <w:rFonts w:ascii="Times New Roman" w:hAnsi="Times New Roman" w:cs="Times New Roman"/>
          <w:kern w:val="0"/>
          <w:sz w:val="24"/>
          <w:szCs w:val="24"/>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(в ред. Федерального закона </w:t>
      </w:r>
      <w:hyperlink r:id="rId130" w:anchor="l44" w:history="1">
        <w:r>
          <w:rPr>
            <w:rFonts w:ascii="Times New Roman" w:hAnsi="Times New Roman" w:cs="Times New Roman"/>
            <w:kern w:val="0"/>
            <w:sz w:val="24"/>
            <w:szCs w:val="24"/>
            <w:u w:val="single"/>
          </w:rPr>
          <w:t>от 03.04.2017 N 64-ФЗ</w:t>
        </w:r>
      </w:hyperlink>
      <w:r>
        <w:rPr>
          <w:rFonts w:ascii="Times New Roman" w:hAnsi="Times New Roman" w:cs="Times New Roman"/>
          <w:kern w:val="0"/>
          <w:sz w:val="24"/>
          <w:szCs w:val="24"/>
        </w:rPr>
        <w:t>)</w:t>
      </w:r>
    </w:p>
    <w:p w14:paraId="72B563A0"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Непредставление лицами, указанными в части 1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(в ред. Федеральных законов </w:t>
      </w:r>
      <w:hyperlink r:id="rId131" w:anchor="l190" w:history="1">
        <w:r>
          <w:rPr>
            <w:rFonts w:ascii="Times New Roman" w:hAnsi="Times New Roman" w:cs="Times New Roman"/>
            <w:kern w:val="0"/>
            <w:sz w:val="24"/>
            <w:szCs w:val="24"/>
            <w:u w:val="single"/>
          </w:rPr>
          <w:t>от 03.07.2016 N 236-ФЗ</w:t>
        </w:r>
      </w:hyperlink>
      <w:r>
        <w:rPr>
          <w:rFonts w:ascii="Times New Roman" w:hAnsi="Times New Roman" w:cs="Times New Roman"/>
          <w:kern w:val="0"/>
          <w:sz w:val="24"/>
          <w:szCs w:val="24"/>
        </w:rPr>
        <w:t xml:space="preserve">, </w:t>
      </w:r>
      <w:hyperlink r:id="rId132" w:anchor="l22" w:history="1">
        <w:r>
          <w:rPr>
            <w:rFonts w:ascii="Times New Roman" w:hAnsi="Times New Roman" w:cs="Times New Roman"/>
            <w:kern w:val="0"/>
            <w:sz w:val="24"/>
            <w:szCs w:val="24"/>
            <w:u w:val="single"/>
          </w:rPr>
          <w:t>от 04.06.2018 N 133-ФЗ</w:t>
        </w:r>
      </w:hyperlink>
      <w:r>
        <w:rPr>
          <w:rFonts w:ascii="Times New Roman" w:hAnsi="Times New Roman" w:cs="Times New Roman"/>
          <w:kern w:val="0"/>
          <w:sz w:val="24"/>
          <w:szCs w:val="24"/>
        </w:rPr>
        <w:t xml:space="preserve">, </w:t>
      </w:r>
      <w:hyperlink r:id="rId133" w:anchor="l368" w:history="1">
        <w:r>
          <w:rPr>
            <w:rFonts w:ascii="Times New Roman" w:hAnsi="Times New Roman" w:cs="Times New Roman"/>
            <w:kern w:val="0"/>
            <w:sz w:val="24"/>
            <w:szCs w:val="24"/>
            <w:u w:val="single"/>
          </w:rPr>
          <w:t>от 28.12.2022 N 569-ФЗ</w:t>
        </w:r>
      </w:hyperlink>
      <w:r>
        <w:rPr>
          <w:rFonts w:ascii="Times New Roman" w:hAnsi="Times New Roman" w:cs="Times New Roman"/>
          <w:kern w:val="0"/>
          <w:sz w:val="24"/>
          <w:szCs w:val="24"/>
        </w:rPr>
        <w:t xml:space="preserve">, </w:t>
      </w:r>
      <w:hyperlink r:id="rId134" w:anchor="l126" w:history="1">
        <w:r>
          <w:rPr>
            <w:rFonts w:ascii="Times New Roman" w:hAnsi="Times New Roman" w:cs="Times New Roman"/>
            <w:kern w:val="0"/>
            <w:sz w:val="24"/>
            <w:szCs w:val="24"/>
            <w:u w:val="single"/>
          </w:rPr>
          <w:t>от 10.07.2023 N 286-ФЗ</w:t>
        </w:r>
      </w:hyperlink>
      <w:r>
        <w:rPr>
          <w:rFonts w:ascii="Times New Roman" w:hAnsi="Times New Roman" w:cs="Times New Roman"/>
          <w:kern w:val="0"/>
          <w:sz w:val="24"/>
          <w:szCs w:val="24"/>
        </w:rPr>
        <w:t>)</w:t>
      </w:r>
    </w:p>
    <w:p w14:paraId="33BBDAB3"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законом </w:t>
      </w:r>
      <w:hyperlink r:id="rId135" w:anchor="l0" w:history="1">
        <w:r>
          <w:rPr>
            <w:rFonts w:ascii="Times New Roman" w:hAnsi="Times New Roman" w:cs="Times New Roman"/>
            <w:kern w:val="0"/>
            <w:sz w:val="24"/>
            <w:szCs w:val="24"/>
            <w:u w:val="single"/>
          </w:rPr>
          <w:t>от 3 декабря 2012 года N 230-ФЗ</w:t>
        </w:r>
      </w:hyperlink>
      <w:r>
        <w:rPr>
          <w:rFonts w:ascii="Times New Roman" w:hAnsi="Times New Roman" w:cs="Times New Roman"/>
          <w:kern w:val="0"/>
          <w:sz w:val="24"/>
          <w:szCs w:val="24"/>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(в ред. Федеральных законов </w:t>
      </w:r>
      <w:hyperlink r:id="rId136" w:anchor="l17" w:history="1">
        <w:r>
          <w:rPr>
            <w:rFonts w:ascii="Times New Roman" w:hAnsi="Times New Roman" w:cs="Times New Roman"/>
            <w:kern w:val="0"/>
            <w:sz w:val="24"/>
            <w:szCs w:val="24"/>
            <w:u w:val="single"/>
          </w:rPr>
          <w:t>от 22.12.2014 N 431-ФЗ</w:t>
        </w:r>
      </w:hyperlink>
      <w:r>
        <w:rPr>
          <w:rFonts w:ascii="Times New Roman" w:hAnsi="Times New Roman" w:cs="Times New Roman"/>
          <w:kern w:val="0"/>
          <w:sz w:val="24"/>
          <w:szCs w:val="24"/>
        </w:rPr>
        <w:t xml:space="preserve">, </w:t>
      </w:r>
      <w:hyperlink r:id="rId137" w:anchor="l0" w:history="1">
        <w:r>
          <w:rPr>
            <w:rFonts w:ascii="Times New Roman" w:hAnsi="Times New Roman" w:cs="Times New Roman"/>
            <w:kern w:val="0"/>
            <w:sz w:val="24"/>
            <w:szCs w:val="24"/>
            <w:u w:val="single"/>
          </w:rPr>
          <w:t>от 05.10.2015 N 285-ФЗ</w:t>
        </w:r>
      </w:hyperlink>
      <w:r>
        <w:rPr>
          <w:rFonts w:ascii="Times New Roman" w:hAnsi="Times New Roman" w:cs="Times New Roman"/>
          <w:kern w:val="0"/>
          <w:sz w:val="24"/>
          <w:szCs w:val="24"/>
        </w:rPr>
        <w:t xml:space="preserve">, </w:t>
      </w:r>
      <w:hyperlink r:id="rId138" w:anchor="l190" w:history="1">
        <w:r>
          <w:rPr>
            <w:rFonts w:ascii="Times New Roman" w:hAnsi="Times New Roman" w:cs="Times New Roman"/>
            <w:kern w:val="0"/>
            <w:sz w:val="24"/>
            <w:szCs w:val="24"/>
            <w:u w:val="single"/>
          </w:rPr>
          <w:t>от 03.07.2016 N 236-ФЗ</w:t>
        </w:r>
      </w:hyperlink>
      <w:r>
        <w:rPr>
          <w:rFonts w:ascii="Times New Roman" w:hAnsi="Times New Roman" w:cs="Times New Roman"/>
          <w:kern w:val="0"/>
          <w:sz w:val="24"/>
          <w:szCs w:val="24"/>
        </w:rPr>
        <w:t xml:space="preserve">, </w:t>
      </w:r>
      <w:hyperlink r:id="rId139" w:anchor="l44" w:history="1">
        <w:r>
          <w:rPr>
            <w:rFonts w:ascii="Times New Roman" w:hAnsi="Times New Roman" w:cs="Times New Roman"/>
            <w:kern w:val="0"/>
            <w:sz w:val="24"/>
            <w:szCs w:val="24"/>
            <w:u w:val="single"/>
          </w:rPr>
          <w:t>от 03.04.2017 N 64-ФЗ</w:t>
        </w:r>
      </w:hyperlink>
      <w:r>
        <w:rPr>
          <w:rFonts w:ascii="Times New Roman" w:hAnsi="Times New Roman" w:cs="Times New Roman"/>
          <w:kern w:val="0"/>
          <w:sz w:val="24"/>
          <w:szCs w:val="24"/>
        </w:rPr>
        <w:t xml:space="preserve">, </w:t>
      </w:r>
      <w:hyperlink r:id="rId140" w:anchor="l22" w:history="1">
        <w:r>
          <w:rPr>
            <w:rFonts w:ascii="Times New Roman" w:hAnsi="Times New Roman" w:cs="Times New Roman"/>
            <w:kern w:val="0"/>
            <w:sz w:val="24"/>
            <w:szCs w:val="24"/>
            <w:u w:val="single"/>
          </w:rPr>
          <w:t>от 04.06.2018 N 133-ФЗ</w:t>
        </w:r>
      </w:hyperlink>
      <w:r>
        <w:rPr>
          <w:rFonts w:ascii="Times New Roman" w:hAnsi="Times New Roman" w:cs="Times New Roman"/>
          <w:kern w:val="0"/>
          <w:sz w:val="24"/>
          <w:szCs w:val="24"/>
        </w:rPr>
        <w:t xml:space="preserve">, </w:t>
      </w:r>
      <w:hyperlink r:id="rId141" w:anchor="l5" w:history="1">
        <w:r>
          <w:rPr>
            <w:rFonts w:ascii="Times New Roman" w:hAnsi="Times New Roman" w:cs="Times New Roman"/>
            <w:kern w:val="0"/>
            <w:sz w:val="24"/>
            <w:szCs w:val="24"/>
            <w:u w:val="single"/>
          </w:rPr>
          <w:t>от 01.04.2022 N 90-ФЗ</w:t>
        </w:r>
      </w:hyperlink>
      <w:r>
        <w:rPr>
          <w:rFonts w:ascii="Times New Roman" w:hAnsi="Times New Roman" w:cs="Times New Roman"/>
          <w:kern w:val="0"/>
          <w:sz w:val="24"/>
          <w:szCs w:val="24"/>
        </w:rPr>
        <w:t xml:space="preserve">, </w:t>
      </w:r>
      <w:hyperlink r:id="rId142" w:anchor="l368" w:history="1">
        <w:r>
          <w:rPr>
            <w:rFonts w:ascii="Times New Roman" w:hAnsi="Times New Roman" w:cs="Times New Roman"/>
            <w:kern w:val="0"/>
            <w:sz w:val="24"/>
            <w:szCs w:val="24"/>
            <w:u w:val="single"/>
          </w:rPr>
          <w:t>от 28.12.2022 N 569-ФЗ</w:t>
        </w:r>
      </w:hyperlink>
      <w:r>
        <w:rPr>
          <w:rFonts w:ascii="Times New Roman" w:hAnsi="Times New Roman" w:cs="Times New Roman"/>
          <w:kern w:val="0"/>
          <w:sz w:val="24"/>
          <w:szCs w:val="24"/>
        </w:rPr>
        <w:t>)</w:t>
      </w:r>
    </w:p>
    <w:p w14:paraId="48C1DC52"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502E00B7"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8.2. Контроль за законностью получения денежных средств (в ред. Федерального закона </w:t>
      </w:r>
      <w:hyperlink r:id="rId143" w:anchor="l22" w:history="1">
        <w:r>
          <w:rPr>
            <w:rFonts w:ascii="Times New Roman" w:hAnsi="Times New Roman" w:cs="Times New Roman"/>
            <w:b/>
            <w:bCs/>
            <w:kern w:val="0"/>
            <w:sz w:val="32"/>
            <w:szCs w:val="32"/>
            <w:u w:val="single"/>
          </w:rPr>
          <w:t>от 06.03.2022 N 44-ФЗ</w:t>
        </w:r>
      </w:hyperlink>
      <w:r>
        <w:rPr>
          <w:rFonts w:ascii="Times New Roman" w:hAnsi="Times New Roman" w:cs="Times New Roman"/>
          <w:b/>
          <w:bCs/>
          <w:kern w:val="0"/>
          <w:sz w:val="32"/>
          <w:szCs w:val="32"/>
        </w:rPr>
        <w:t>)</w:t>
      </w:r>
    </w:p>
    <w:p w14:paraId="0FDE5EE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60EB5F0A"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40A9F965"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53D16DB5"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14:paraId="246AA6AD"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14:paraId="2A89003C"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Проверка, указанная в части 4 настоящей статьи, проводится прокурорами.</w:t>
      </w:r>
    </w:p>
    <w:p w14:paraId="64DAB8EA"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14:paraId="35F4CEE9"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При проведении проверки, указанной в части 4 настоящей статьи, проверяемое лицо вправе:</w:t>
      </w:r>
    </w:p>
    <w:p w14:paraId="0BB29BB0"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5E0B56A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представлять дополнительные материалы и давать по ним пояснения в письменной форме;</w:t>
      </w:r>
    </w:p>
    <w:p w14:paraId="7408027B"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72542343"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14:paraId="20D9C7D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истребовать у проверяемого лица сведения, подтверждающие законность получения денежных средств, указанных в части 3 настоящей статьи;</w:t>
      </w:r>
    </w:p>
    <w:p w14:paraId="5DD4386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изучать дополнительные материалы, представленные проверяемым лицом;</w:t>
      </w:r>
    </w:p>
    <w:p w14:paraId="3183C0B3"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провести беседу с проверяемым лицом в случае поступления ходатайства, предусмотренного пунктом 3 части 8 настоящей статьи.</w:t>
      </w:r>
    </w:p>
    <w:p w14:paraId="2684563D"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14:paraId="3DED396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проводить по своей инициативе беседу с проверяемым лицом;</w:t>
      </w:r>
    </w:p>
    <w:p w14:paraId="50BF0233"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получать от проверяемого лица пояснения по представленным им сведениям и материалам;</w:t>
      </w:r>
    </w:p>
    <w:p w14:paraId="4AC42EB3"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63407080"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наводить справки у физических лиц и получать от них с их согласия информацию.</w:t>
      </w:r>
    </w:p>
    <w:p w14:paraId="3A28D8C9"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4C115B4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12. Порядок рассмотрения материалов проверки, указанной в части 4 настоящей статьи, определяется Генеральным прокурором Российской Федерации.</w:t>
      </w:r>
    </w:p>
    <w:p w14:paraId="50E79ED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14:paraId="60C57518"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w:t>
      </w:r>
      <w:hyperlink r:id="rId144" w:anchor="l0" w:history="1">
        <w:r>
          <w:rPr>
            <w:rFonts w:ascii="Times New Roman" w:hAnsi="Times New Roman" w:cs="Times New Roman"/>
            <w:kern w:val="0"/>
            <w:sz w:val="24"/>
            <w:szCs w:val="24"/>
            <w:u w:val="single"/>
          </w:rPr>
          <w:t>законом</w:t>
        </w:r>
      </w:hyperlink>
      <w:r>
        <w:rPr>
          <w:rFonts w:ascii="Times New Roman" w:hAnsi="Times New Roman" w:cs="Times New Roman"/>
          <w:kern w:val="0"/>
          <w:sz w:val="24"/>
          <w:szCs w:val="24"/>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122A158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7387AC09"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14:paraId="36DFBB9F"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17. Порядок направления информации, указанной в части 16 настоящей статьи, определяется Генеральным прокурором Российской Федерации.</w:t>
      </w:r>
    </w:p>
    <w:p w14:paraId="402DA13F"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318FC99A"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7435D902"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50D3072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4AC7474D"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5A073BC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 (в ред. Федерального закона </w:t>
      </w:r>
      <w:hyperlink r:id="rId145" w:anchor="l128" w:history="1">
        <w:r>
          <w:rPr>
            <w:rFonts w:ascii="Times New Roman" w:hAnsi="Times New Roman" w:cs="Times New Roman"/>
            <w:kern w:val="0"/>
            <w:sz w:val="24"/>
            <w:szCs w:val="24"/>
            <w:u w:val="single"/>
          </w:rPr>
          <w:t>от 10.07.2023 N 286-ФЗ</w:t>
        </w:r>
      </w:hyperlink>
      <w:r>
        <w:rPr>
          <w:rFonts w:ascii="Times New Roman" w:hAnsi="Times New Roman" w:cs="Times New Roman"/>
          <w:kern w:val="0"/>
          <w:sz w:val="24"/>
          <w:szCs w:val="24"/>
        </w:rPr>
        <w:t>)</w:t>
      </w:r>
    </w:p>
    <w:p w14:paraId="628CFCDC"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55CD6D45"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44E5D8BE"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10. Конфликт интересов (в ред. Федерального закона </w:t>
      </w:r>
      <w:hyperlink r:id="rId146" w:anchor="l0" w:history="1">
        <w:r>
          <w:rPr>
            <w:rFonts w:ascii="Times New Roman" w:hAnsi="Times New Roman" w:cs="Times New Roman"/>
            <w:b/>
            <w:bCs/>
            <w:kern w:val="0"/>
            <w:sz w:val="32"/>
            <w:szCs w:val="32"/>
            <w:u w:val="single"/>
          </w:rPr>
          <w:t>от 05.10.2015 N 285-ФЗ</w:t>
        </w:r>
      </w:hyperlink>
      <w:r>
        <w:rPr>
          <w:rFonts w:ascii="Times New Roman" w:hAnsi="Times New Roman" w:cs="Times New Roman"/>
          <w:b/>
          <w:bCs/>
          <w:kern w:val="0"/>
          <w:sz w:val="32"/>
          <w:szCs w:val="32"/>
        </w:rPr>
        <w:t>)</w:t>
      </w:r>
    </w:p>
    <w:p w14:paraId="40B8C159"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0ADE4263"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0BA57548"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Обязанность принимать меры по предотвращению и урегулированию конфликта интересов возлагается: (в ред. Федерального закона </w:t>
      </w:r>
      <w:hyperlink r:id="rId147" w:anchor="l44" w:history="1">
        <w:r>
          <w:rPr>
            <w:rFonts w:ascii="Times New Roman" w:hAnsi="Times New Roman" w:cs="Times New Roman"/>
            <w:kern w:val="0"/>
            <w:sz w:val="24"/>
            <w:szCs w:val="24"/>
            <w:u w:val="single"/>
          </w:rPr>
          <w:t>от 03.04.2017 N 64-ФЗ</w:t>
        </w:r>
      </w:hyperlink>
      <w:r>
        <w:rPr>
          <w:rFonts w:ascii="Times New Roman" w:hAnsi="Times New Roman" w:cs="Times New Roman"/>
          <w:kern w:val="0"/>
          <w:sz w:val="24"/>
          <w:szCs w:val="24"/>
        </w:rPr>
        <w:t>)</w:t>
      </w:r>
    </w:p>
    <w:p w14:paraId="6591102A"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на государственных и муниципальных служащих; (в ред. Федерального закона </w:t>
      </w:r>
      <w:hyperlink r:id="rId148" w:anchor="l44" w:history="1">
        <w:r>
          <w:rPr>
            <w:rFonts w:ascii="Times New Roman" w:hAnsi="Times New Roman" w:cs="Times New Roman"/>
            <w:kern w:val="0"/>
            <w:sz w:val="24"/>
            <w:szCs w:val="24"/>
            <w:u w:val="single"/>
          </w:rPr>
          <w:t>от 03.04.2017 N 64-ФЗ</w:t>
        </w:r>
      </w:hyperlink>
      <w:r>
        <w:rPr>
          <w:rFonts w:ascii="Times New Roman" w:hAnsi="Times New Roman" w:cs="Times New Roman"/>
          <w:kern w:val="0"/>
          <w:sz w:val="24"/>
          <w:szCs w:val="24"/>
        </w:rPr>
        <w:t>)</w:t>
      </w:r>
    </w:p>
    <w:p w14:paraId="09260044"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(в ред. Федеральных законов </w:t>
      </w:r>
      <w:hyperlink r:id="rId149" w:anchor="l44" w:history="1">
        <w:r>
          <w:rPr>
            <w:rFonts w:ascii="Times New Roman" w:hAnsi="Times New Roman" w:cs="Times New Roman"/>
            <w:kern w:val="0"/>
            <w:sz w:val="24"/>
            <w:szCs w:val="24"/>
            <w:u w:val="single"/>
          </w:rPr>
          <w:t>от 03.04.2017 N 64-ФЗ</w:t>
        </w:r>
      </w:hyperlink>
      <w:r>
        <w:rPr>
          <w:rFonts w:ascii="Times New Roman" w:hAnsi="Times New Roman" w:cs="Times New Roman"/>
          <w:kern w:val="0"/>
          <w:sz w:val="24"/>
          <w:szCs w:val="24"/>
        </w:rPr>
        <w:t xml:space="preserve">, </w:t>
      </w:r>
      <w:hyperlink r:id="rId150" w:anchor="l23" w:history="1">
        <w:r>
          <w:rPr>
            <w:rFonts w:ascii="Times New Roman" w:hAnsi="Times New Roman" w:cs="Times New Roman"/>
            <w:kern w:val="0"/>
            <w:sz w:val="24"/>
            <w:szCs w:val="24"/>
            <w:u w:val="single"/>
          </w:rPr>
          <w:t>от 04.06.2018 N 133-ФЗ</w:t>
        </w:r>
      </w:hyperlink>
      <w:r>
        <w:rPr>
          <w:rFonts w:ascii="Times New Roman" w:hAnsi="Times New Roman" w:cs="Times New Roman"/>
          <w:kern w:val="0"/>
          <w:sz w:val="24"/>
          <w:szCs w:val="24"/>
        </w:rPr>
        <w:t xml:space="preserve">, </w:t>
      </w:r>
      <w:hyperlink r:id="rId151" w:anchor="l368" w:history="1">
        <w:r>
          <w:rPr>
            <w:rFonts w:ascii="Times New Roman" w:hAnsi="Times New Roman" w:cs="Times New Roman"/>
            <w:kern w:val="0"/>
            <w:sz w:val="24"/>
            <w:szCs w:val="24"/>
            <w:u w:val="single"/>
          </w:rPr>
          <w:t>от 28.12.2022 N 569-ФЗ</w:t>
        </w:r>
      </w:hyperlink>
      <w:r>
        <w:rPr>
          <w:rFonts w:ascii="Times New Roman" w:hAnsi="Times New Roman" w:cs="Times New Roman"/>
          <w:kern w:val="0"/>
          <w:sz w:val="24"/>
          <w:szCs w:val="24"/>
        </w:rPr>
        <w:t>)</w:t>
      </w:r>
    </w:p>
    <w:p w14:paraId="11E4DE7D"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(в ред. Федерального закона </w:t>
      </w:r>
      <w:hyperlink r:id="rId152" w:anchor="l44" w:history="1">
        <w:r>
          <w:rPr>
            <w:rFonts w:ascii="Times New Roman" w:hAnsi="Times New Roman" w:cs="Times New Roman"/>
            <w:kern w:val="0"/>
            <w:sz w:val="24"/>
            <w:szCs w:val="24"/>
            <w:u w:val="single"/>
          </w:rPr>
          <w:t>от 03.04.2017 N 64-ФЗ</w:t>
        </w:r>
      </w:hyperlink>
      <w:r>
        <w:rPr>
          <w:rFonts w:ascii="Times New Roman" w:hAnsi="Times New Roman" w:cs="Times New Roman"/>
          <w:kern w:val="0"/>
          <w:sz w:val="24"/>
          <w:szCs w:val="24"/>
        </w:rPr>
        <w:t>)</w:t>
      </w:r>
    </w:p>
    <w:p w14:paraId="1438143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на иные категории лиц в случаях, предусмотренных федеральными законами. (в ред. Федерального закона </w:t>
      </w:r>
      <w:hyperlink r:id="rId153" w:anchor="l44" w:history="1">
        <w:r>
          <w:rPr>
            <w:rFonts w:ascii="Times New Roman" w:hAnsi="Times New Roman" w:cs="Times New Roman"/>
            <w:kern w:val="0"/>
            <w:sz w:val="24"/>
            <w:szCs w:val="24"/>
            <w:u w:val="single"/>
          </w:rPr>
          <w:t>от 03.04.2017 N 64-ФЗ</w:t>
        </w:r>
      </w:hyperlink>
      <w:r>
        <w:rPr>
          <w:rFonts w:ascii="Times New Roman" w:hAnsi="Times New Roman" w:cs="Times New Roman"/>
          <w:kern w:val="0"/>
          <w:sz w:val="24"/>
          <w:szCs w:val="24"/>
        </w:rPr>
        <w:t>)</w:t>
      </w:r>
    </w:p>
    <w:p w14:paraId="466C3B4D"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412BD117"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11. Порядок предотвращения и урегулирования конфликта интересов (в ред. Федерального закона </w:t>
      </w:r>
      <w:hyperlink r:id="rId154" w:anchor="l0" w:history="1">
        <w:r>
          <w:rPr>
            <w:rFonts w:ascii="Times New Roman" w:hAnsi="Times New Roman" w:cs="Times New Roman"/>
            <w:b/>
            <w:bCs/>
            <w:kern w:val="0"/>
            <w:sz w:val="32"/>
            <w:szCs w:val="32"/>
            <w:u w:val="single"/>
          </w:rPr>
          <w:t>от 05.10.2015 N 285-ФЗ</w:t>
        </w:r>
      </w:hyperlink>
      <w:r>
        <w:rPr>
          <w:rFonts w:ascii="Times New Roman" w:hAnsi="Times New Roman" w:cs="Times New Roman"/>
          <w:b/>
          <w:bCs/>
          <w:kern w:val="0"/>
          <w:sz w:val="32"/>
          <w:szCs w:val="32"/>
        </w:rPr>
        <w:t>)</w:t>
      </w:r>
    </w:p>
    <w:p w14:paraId="49012A35"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Лицо, указанное в </w:t>
      </w:r>
      <w:hyperlink r:id="rId155" w:anchor="l88" w:history="1">
        <w:r>
          <w:rPr>
            <w:rFonts w:ascii="Times New Roman" w:hAnsi="Times New Roman" w:cs="Times New Roman"/>
            <w:kern w:val="0"/>
            <w:sz w:val="24"/>
            <w:szCs w:val="24"/>
            <w:u w:val="single"/>
          </w:rPr>
          <w:t>части 1</w:t>
        </w:r>
      </w:hyperlink>
      <w:r>
        <w:rPr>
          <w:rFonts w:ascii="Times New Roman" w:hAnsi="Times New Roman" w:cs="Times New Roman"/>
          <w:kern w:val="0"/>
          <w:sz w:val="24"/>
          <w:szCs w:val="24"/>
        </w:rPr>
        <w:t xml:space="preserve"> статьи 10 настоящего Федерального закона, обязано принимать меры по недопущению любой возможности возникновения конфликта интересов.</w:t>
      </w:r>
    </w:p>
    <w:p w14:paraId="4CBD1EB3"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Лицо, указанное в </w:t>
      </w:r>
      <w:hyperlink r:id="rId156" w:anchor="l88" w:history="1">
        <w:r>
          <w:rPr>
            <w:rFonts w:ascii="Times New Roman" w:hAnsi="Times New Roman" w:cs="Times New Roman"/>
            <w:kern w:val="0"/>
            <w:sz w:val="24"/>
            <w:szCs w:val="24"/>
            <w:u w:val="single"/>
          </w:rPr>
          <w:t>части 1</w:t>
        </w:r>
      </w:hyperlink>
      <w:r>
        <w:rPr>
          <w:rFonts w:ascii="Times New Roman" w:hAnsi="Times New Roman" w:cs="Times New Roman"/>
          <w:kern w:val="0"/>
          <w:sz w:val="24"/>
          <w:szCs w:val="24"/>
        </w:rPr>
        <w:t xml:space="preserve">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 (в ред. Федерального закона </w:t>
      </w:r>
      <w:hyperlink r:id="rId157" w:anchor="l4" w:history="1">
        <w:r>
          <w:rPr>
            <w:rFonts w:ascii="Times New Roman" w:hAnsi="Times New Roman" w:cs="Times New Roman"/>
            <w:kern w:val="0"/>
            <w:sz w:val="24"/>
            <w:szCs w:val="24"/>
            <w:u w:val="single"/>
          </w:rPr>
          <w:t>от 18.03.2023 N 70-ФЗ</w:t>
        </w:r>
      </w:hyperlink>
      <w:r>
        <w:rPr>
          <w:rFonts w:ascii="Times New Roman" w:hAnsi="Times New Roman" w:cs="Times New Roman"/>
          <w:kern w:val="0"/>
          <w:sz w:val="24"/>
          <w:szCs w:val="24"/>
        </w:rPr>
        <w:t>)</w:t>
      </w:r>
    </w:p>
    <w:p w14:paraId="0E4FA50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Представитель нанимателя, работодатель, иное уполномоченное лицо, указанное в части 2 настоящей статьи, если им стало известно о возникновении у лица, указанного в </w:t>
      </w:r>
      <w:hyperlink r:id="rId158" w:anchor="l88" w:history="1">
        <w:r>
          <w:rPr>
            <w:rFonts w:ascii="Times New Roman" w:hAnsi="Times New Roman" w:cs="Times New Roman"/>
            <w:kern w:val="0"/>
            <w:sz w:val="24"/>
            <w:szCs w:val="24"/>
            <w:u w:val="single"/>
          </w:rPr>
          <w:t>части 1</w:t>
        </w:r>
      </w:hyperlink>
      <w:r>
        <w:rPr>
          <w:rFonts w:ascii="Times New Roman" w:hAnsi="Times New Roman" w:cs="Times New Roman"/>
          <w:kern w:val="0"/>
          <w:sz w:val="24"/>
          <w:szCs w:val="24"/>
        </w:rPr>
        <w:t xml:space="preserve"> статьи 10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 ред. Федерального закона </w:t>
      </w:r>
      <w:hyperlink r:id="rId159" w:anchor="l4" w:history="1">
        <w:r>
          <w:rPr>
            <w:rFonts w:ascii="Times New Roman" w:hAnsi="Times New Roman" w:cs="Times New Roman"/>
            <w:kern w:val="0"/>
            <w:sz w:val="24"/>
            <w:szCs w:val="24"/>
            <w:u w:val="single"/>
          </w:rPr>
          <w:t>от 18.03.2023 N 70-ФЗ</w:t>
        </w:r>
      </w:hyperlink>
      <w:r>
        <w:rPr>
          <w:rFonts w:ascii="Times New Roman" w:hAnsi="Times New Roman" w:cs="Times New Roman"/>
          <w:kern w:val="0"/>
          <w:sz w:val="24"/>
          <w:szCs w:val="24"/>
        </w:rPr>
        <w:t>)</w:t>
      </w:r>
    </w:p>
    <w:p w14:paraId="2079C10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60" w:anchor="l88" w:history="1">
        <w:r>
          <w:rPr>
            <w:rFonts w:ascii="Times New Roman" w:hAnsi="Times New Roman" w:cs="Times New Roman"/>
            <w:kern w:val="0"/>
            <w:sz w:val="24"/>
            <w:szCs w:val="24"/>
            <w:u w:val="single"/>
          </w:rPr>
          <w:t>части 1</w:t>
        </w:r>
      </w:hyperlink>
      <w:r>
        <w:rPr>
          <w:rFonts w:ascii="Times New Roman" w:hAnsi="Times New Roman" w:cs="Times New Roman"/>
          <w:kern w:val="0"/>
          <w:sz w:val="24"/>
          <w:szCs w:val="24"/>
        </w:rPr>
        <w:t xml:space="preserve">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79EEDCB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Предотвращение и урегулирование конфликта интересов, стороной которого является лицо, указанное в </w:t>
      </w:r>
      <w:hyperlink r:id="rId161" w:anchor="l88" w:history="1">
        <w:r>
          <w:rPr>
            <w:rFonts w:ascii="Times New Roman" w:hAnsi="Times New Roman" w:cs="Times New Roman"/>
            <w:kern w:val="0"/>
            <w:sz w:val="24"/>
            <w:szCs w:val="24"/>
            <w:u w:val="single"/>
          </w:rPr>
          <w:t>части 1</w:t>
        </w:r>
      </w:hyperlink>
      <w:r>
        <w:rPr>
          <w:rFonts w:ascii="Times New Roman" w:hAnsi="Times New Roman" w:cs="Times New Roman"/>
          <w:kern w:val="0"/>
          <w:sz w:val="24"/>
          <w:szCs w:val="24"/>
        </w:rPr>
        <w:t xml:space="preserve">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5B965B0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 Непринятие лицом, указанным в </w:t>
      </w:r>
      <w:hyperlink r:id="rId162" w:anchor="l88" w:history="1">
        <w:r>
          <w:rPr>
            <w:rFonts w:ascii="Times New Roman" w:hAnsi="Times New Roman" w:cs="Times New Roman"/>
            <w:kern w:val="0"/>
            <w:sz w:val="24"/>
            <w:szCs w:val="24"/>
            <w:u w:val="single"/>
          </w:rPr>
          <w:t>части 1</w:t>
        </w:r>
      </w:hyperlink>
      <w:r>
        <w:rPr>
          <w:rFonts w:ascii="Times New Roman" w:hAnsi="Times New Roman" w:cs="Times New Roman"/>
          <w:kern w:val="0"/>
          <w:sz w:val="24"/>
          <w:szCs w:val="24"/>
        </w:rPr>
        <w:t xml:space="preserve">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 (в ред. Федерального закона </w:t>
      </w:r>
      <w:hyperlink r:id="rId163" w:anchor="l128" w:history="1">
        <w:r>
          <w:rPr>
            <w:rFonts w:ascii="Times New Roman" w:hAnsi="Times New Roman" w:cs="Times New Roman"/>
            <w:kern w:val="0"/>
            <w:sz w:val="24"/>
            <w:szCs w:val="24"/>
            <w:u w:val="single"/>
          </w:rPr>
          <w:t>от 10.07.2023 N 286-ФЗ</w:t>
        </w:r>
      </w:hyperlink>
      <w:r>
        <w:rPr>
          <w:rFonts w:ascii="Times New Roman" w:hAnsi="Times New Roman" w:cs="Times New Roman"/>
          <w:kern w:val="0"/>
          <w:sz w:val="24"/>
          <w:szCs w:val="24"/>
        </w:rPr>
        <w:t>)</w:t>
      </w:r>
    </w:p>
    <w:p w14:paraId="322E1F3D"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 В случае, если лицо, указанное в </w:t>
      </w:r>
      <w:hyperlink r:id="rId164" w:anchor="l88" w:history="1">
        <w:r>
          <w:rPr>
            <w:rFonts w:ascii="Times New Roman" w:hAnsi="Times New Roman" w:cs="Times New Roman"/>
            <w:kern w:val="0"/>
            <w:sz w:val="24"/>
            <w:szCs w:val="24"/>
            <w:u w:val="single"/>
          </w:rPr>
          <w:t>части 1</w:t>
        </w:r>
      </w:hyperlink>
      <w:r>
        <w:rPr>
          <w:rFonts w:ascii="Times New Roman" w:hAnsi="Times New Roman" w:cs="Times New Roman"/>
          <w:kern w:val="0"/>
          <w:sz w:val="24"/>
          <w:szCs w:val="24"/>
        </w:rPr>
        <w:t xml:space="preserve">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14:paraId="2E7133E3"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47E0654E"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 (в ред. Федеральных законов </w:t>
      </w:r>
      <w:hyperlink r:id="rId165" w:anchor="l154" w:history="1">
        <w:r>
          <w:rPr>
            <w:rFonts w:ascii="Times New Roman" w:hAnsi="Times New Roman" w:cs="Times New Roman"/>
            <w:b/>
            <w:bCs/>
            <w:kern w:val="0"/>
            <w:sz w:val="32"/>
            <w:szCs w:val="32"/>
            <w:u w:val="single"/>
          </w:rPr>
          <w:t>от 21.11.2011 N 329-ФЗ</w:t>
        </w:r>
      </w:hyperlink>
      <w:r>
        <w:rPr>
          <w:rFonts w:ascii="Times New Roman" w:hAnsi="Times New Roman" w:cs="Times New Roman"/>
          <w:b/>
          <w:bCs/>
          <w:kern w:val="0"/>
          <w:sz w:val="32"/>
          <w:szCs w:val="32"/>
        </w:rPr>
        <w:t xml:space="preserve">, </w:t>
      </w:r>
      <w:hyperlink r:id="rId166" w:anchor="l232" w:history="1">
        <w:r>
          <w:rPr>
            <w:rFonts w:ascii="Times New Roman" w:hAnsi="Times New Roman" w:cs="Times New Roman"/>
            <w:b/>
            <w:bCs/>
            <w:kern w:val="0"/>
            <w:sz w:val="32"/>
            <w:szCs w:val="32"/>
            <w:u w:val="single"/>
          </w:rPr>
          <w:t>от 03.12.2012 N 231-ФЗ</w:t>
        </w:r>
      </w:hyperlink>
      <w:r>
        <w:rPr>
          <w:rFonts w:ascii="Times New Roman" w:hAnsi="Times New Roman" w:cs="Times New Roman"/>
          <w:b/>
          <w:bCs/>
          <w:kern w:val="0"/>
          <w:sz w:val="32"/>
          <w:szCs w:val="32"/>
        </w:rPr>
        <w:t xml:space="preserve">, </w:t>
      </w:r>
      <w:hyperlink r:id="rId167" w:anchor="l190" w:history="1">
        <w:r>
          <w:rPr>
            <w:rFonts w:ascii="Times New Roman" w:hAnsi="Times New Roman" w:cs="Times New Roman"/>
            <w:b/>
            <w:bCs/>
            <w:kern w:val="0"/>
            <w:sz w:val="32"/>
            <w:szCs w:val="32"/>
            <w:u w:val="single"/>
          </w:rPr>
          <w:t>от 03.07.2016 N 236-ФЗ</w:t>
        </w:r>
      </w:hyperlink>
      <w:r>
        <w:rPr>
          <w:rFonts w:ascii="Times New Roman" w:hAnsi="Times New Roman" w:cs="Times New Roman"/>
          <w:b/>
          <w:bCs/>
          <w:kern w:val="0"/>
          <w:sz w:val="32"/>
          <w:szCs w:val="32"/>
        </w:rPr>
        <w:t xml:space="preserve">, </w:t>
      </w:r>
      <w:hyperlink r:id="rId168" w:anchor="l23" w:history="1">
        <w:r>
          <w:rPr>
            <w:rFonts w:ascii="Times New Roman" w:hAnsi="Times New Roman" w:cs="Times New Roman"/>
            <w:b/>
            <w:bCs/>
            <w:kern w:val="0"/>
            <w:sz w:val="32"/>
            <w:szCs w:val="32"/>
            <w:u w:val="single"/>
          </w:rPr>
          <w:t>от 04.06.2018 N 133-ФЗ</w:t>
        </w:r>
      </w:hyperlink>
      <w:r>
        <w:rPr>
          <w:rFonts w:ascii="Times New Roman" w:hAnsi="Times New Roman" w:cs="Times New Roman"/>
          <w:b/>
          <w:bCs/>
          <w:kern w:val="0"/>
          <w:sz w:val="32"/>
          <w:szCs w:val="32"/>
        </w:rPr>
        <w:t>)</w:t>
      </w:r>
    </w:p>
    <w:p w14:paraId="069B3303"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w:t>
      </w:r>
      <w:hyperlink r:id="rId169" w:anchor="l231" w:history="1">
        <w:r>
          <w:rPr>
            <w:rFonts w:ascii="Times New Roman" w:hAnsi="Times New Roman" w:cs="Times New Roman"/>
            <w:kern w:val="0"/>
            <w:sz w:val="24"/>
            <w:szCs w:val="24"/>
            <w:u w:val="single"/>
          </w:rPr>
          <w:t>9</w:t>
        </w:r>
      </w:hyperlink>
      <w:r>
        <w:rPr>
          <w:rFonts w:ascii="Times New Roman" w:hAnsi="Times New Roman" w:cs="Times New Roman"/>
          <w:kern w:val="0"/>
          <w:sz w:val="24"/>
          <w:szCs w:val="24"/>
        </w:rPr>
        <w:t xml:space="preserve"> - </w:t>
      </w:r>
      <w:hyperlink r:id="rId170" w:anchor="l88" w:history="1">
        <w:r>
          <w:rPr>
            <w:rFonts w:ascii="Times New Roman" w:hAnsi="Times New Roman" w:cs="Times New Roman"/>
            <w:kern w:val="0"/>
            <w:sz w:val="24"/>
            <w:szCs w:val="24"/>
            <w:u w:val="single"/>
          </w:rPr>
          <w:t>11</w:t>
        </w:r>
      </w:hyperlink>
      <w:r>
        <w:rPr>
          <w:rFonts w:ascii="Times New Roman" w:hAnsi="Times New Roman" w:cs="Times New Roman"/>
          <w:kern w:val="0"/>
          <w:sz w:val="24"/>
          <w:szCs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(в ред. Федеральных законов </w:t>
      </w:r>
      <w:hyperlink r:id="rId171" w:anchor="l232" w:history="1">
        <w:r>
          <w:rPr>
            <w:rFonts w:ascii="Times New Roman" w:hAnsi="Times New Roman" w:cs="Times New Roman"/>
            <w:kern w:val="0"/>
            <w:sz w:val="24"/>
            <w:szCs w:val="24"/>
            <w:u w:val="single"/>
          </w:rPr>
          <w:t>от 03.12.2012 N 231-ФЗ</w:t>
        </w:r>
      </w:hyperlink>
      <w:r>
        <w:rPr>
          <w:rFonts w:ascii="Times New Roman" w:hAnsi="Times New Roman" w:cs="Times New Roman"/>
          <w:kern w:val="0"/>
          <w:sz w:val="24"/>
          <w:szCs w:val="24"/>
        </w:rPr>
        <w:t xml:space="preserve">, </w:t>
      </w:r>
      <w:hyperlink r:id="rId172" w:anchor="l0" w:history="1">
        <w:r>
          <w:rPr>
            <w:rFonts w:ascii="Times New Roman" w:hAnsi="Times New Roman" w:cs="Times New Roman"/>
            <w:kern w:val="0"/>
            <w:sz w:val="24"/>
            <w:szCs w:val="24"/>
            <w:u w:val="single"/>
          </w:rPr>
          <w:t>от 05.10.2015 N 285-ФЗ</w:t>
        </w:r>
      </w:hyperlink>
      <w:r>
        <w:rPr>
          <w:rFonts w:ascii="Times New Roman" w:hAnsi="Times New Roman" w:cs="Times New Roman"/>
          <w:kern w:val="0"/>
          <w:sz w:val="24"/>
          <w:szCs w:val="24"/>
        </w:rPr>
        <w:t xml:space="preserve">, </w:t>
      </w:r>
      <w:hyperlink r:id="rId173" w:anchor="l190" w:history="1">
        <w:r>
          <w:rPr>
            <w:rFonts w:ascii="Times New Roman" w:hAnsi="Times New Roman" w:cs="Times New Roman"/>
            <w:kern w:val="0"/>
            <w:sz w:val="24"/>
            <w:szCs w:val="24"/>
            <w:u w:val="single"/>
          </w:rPr>
          <w:t>от 03.07.2016 N 236-ФЗ</w:t>
        </w:r>
      </w:hyperlink>
      <w:r>
        <w:rPr>
          <w:rFonts w:ascii="Times New Roman" w:hAnsi="Times New Roman" w:cs="Times New Roman"/>
          <w:kern w:val="0"/>
          <w:sz w:val="24"/>
          <w:szCs w:val="24"/>
        </w:rPr>
        <w:t xml:space="preserve">, </w:t>
      </w:r>
      <w:hyperlink r:id="rId174" w:anchor="l23" w:history="1">
        <w:r>
          <w:rPr>
            <w:rFonts w:ascii="Times New Roman" w:hAnsi="Times New Roman" w:cs="Times New Roman"/>
            <w:kern w:val="0"/>
            <w:sz w:val="24"/>
            <w:szCs w:val="24"/>
            <w:u w:val="single"/>
          </w:rPr>
          <w:t>от 04.06.2018 N 133-ФЗ</w:t>
        </w:r>
      </w:hyperlink>
      <w:r>
        <w:rPr>
          <w:rFonts w:ascii="Times New Roman" w:hAnsi="Times New Roman" w:cs="Times New Roman"/>
          <w:kern w:val="0"/>
          <w:sz w:val="24"/>
          <w:szCs w:val="24"/>
        </w:rPr>
        <w:t xml:space="preserve">, </w:t>
      </w:r>
      <w:hyperlink r:id="rId175" w:anchor="l368" w:history="1">
        <w:r>
          <w:rPr>
            <w:rFonts w:ascii="Times New Roman" w:hAnsi="Times New Roman" w:cs="Times New Roman"/>
            <w:kern w:val="0"/>
            <w:sz w:val="24"/>
            <w:szCs w:val="24"/>
            <w:u w:val="single"/>
          </w:rPr>
          <w:t>от 28.12.2022 N 569-ФЗ</w:t>
        </w:r>
      </w:hyperlink>
      <w:r>
        <w:rPr>
          <w:rFonts w:ascii="Times New Roman" w:hAnsi="Times New Roman" w:cs="Times New Roman"/>
          <w:kern w:val="0"/>
          <w:sz w:val="24"/>
          <w:szCs w:val="24"/>
        </w:rPr>
        <w:t>)</w:t>
      </w:r>
    </w:p>
    <w:p w14:paraId="0B00AD1F"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33FE2620"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(в ред. Федерального закона </w:t>
      </w:r>
      <w:hyperlink r:id="rId176" w:anchor="l154" w:history="1">
        <w:r>
          <w:rPr>
            <w:rFonts w:ascii="Times New Roman" w:hAnsi="Times New Roman" w:cs="Times New Roman"/>
            <w:b/>
            <w:bCs/>
            <w:kern w:val="0"/>
            <w:sz w:val="32"/>
            <w:szCs w:val="32"/>
            <w:u w:val="single"/>
          </w:rPr>
          <w:t>от 21.11.2011 N 329-ФЗ</w:t>
        </w:r>
      </w:hyperlink>
      <w:r>
        <w:rPr>
          <w:rFonts w:ascii="Times New Roman" w:hAnsi="Times New Roman" w:cs="Times New Roman"/>
          <w:b/>
          <w:bCs/>
          <w:kern w:val="0"/>
          <w:sz w:val="32"/>
          <w:szCs w:val="32"/>
        </w:rPr>
        <w:t>)</w:t>
      </w:r>
    </w:p>
    <w:p w14:paraId="3809656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(в ред. Федерального закона </w:t>
      </w:r>
      <w:hyperlink r:id="rId177" w:anchor="l154" w:history="1">
        <w:r>
          <w:rPr>
            <w:rFonts w:ascii="Times New Roman" w:hAnsi="Times New Roman" w:cs="Times New Roman"/>
            <w:kern w:val="0"/>
            <w:sz w:val="24"/>
            <w:szCs w:val="24"/>
            <w:u w:val="single"/>
          </w:rPr>
          <w:t>от 21.11.2011 N 329-ФЗ</w:t>
        </w:r>
      </w:hyperlink>
      <w:r>
        <w:rPr>
          <w:rFonts w:ascii="Times New Roman" w:hAnsi="Times New Roman" w:cs="Times New Roman"/>
          <w:kern w:val="0"/>
          <w:sz w:val="24"/>
          <w:szCs w:val="24"/>
        </w:rPr>
        <w:t>)</w:t>
      </w:r>
    </w:p>
    <w:p w14:paraId="5B83063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(в ред. Федерального закона </w:t>
      </w:r>
      <w:hyperlink r:id="rId178" w:anchor="l37" w:history="1">
        <w:r>
          <w:rPr>
            <w:rFonts w:ascii="Times New Roman" w:hAnsi="Times New Roman" w:cs="Times New Roman"/>
            <w:kern w:val="0"/>
            <w:sz w:val="24"/>
            <w:szCs w:val="24"/>
            <w:u w:val="single"/>
          </w:rPr>
          <w:t>от 03.08.2018 N 307-ФЗ</w:t>
        </w:r>
      </w:hyperlink>
      <w:r>
        <w:rPr>
          <w:rFonts w:ascii="Times New Roman" w:hAnsi="Times New Roman" w:cs="Times New Roman"/>
          <w:kern w:val="0"/>
          <w:sz w:val="24"/>
          <w:szCs w:val="24"/>
        </w:rPr>
        <w:t>)</w:t>
      </w:r>
    </w:p>
    <w:p w14:paraId="4C924CDD"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(в ред. Федерального закона </w:t>
      </w:r>
      <w:hyperlink r:id="rId179" w:anchor="l154" w:history="1">
        <w:r>
          <w:rPr>
            <w:rFonts w:ascii="Times New Roman" w:hAnsi="Times New Roman" w:cs="Times New Roman"/>
            <w:kern w:val="0"/>
            <w:sz w:val="24"/>
            <w:szCs w:val="24"/>
            <w:u w:val="single"/>
          </w:rPr>
          <w:t>от 21.11.2011 N 329-ФЗ</w:t>
        </w:r>
      </w:hyperlink>
      <w:r>
        <w:rPr>
          <w:rFonts w:ascii="Times New Roman" w:hAnsi="Times New Roman" w:cs="Times New Roman"/>
          <w:kern w:val="0"/>
          <w:sz w:val="24"/>
          <w:szCs w:val="24"/>
        </w:rPr>
        <w:t>)</w:t>
      </w:r>
    </w:p>
    <w:p w14:paraId="239B8EC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(в ред. Федерального закона </w:t>
      </w:r>
      <w:hyperlink r:id="rId180" w:anchor="l154" w:history="1">
        <w:r>
          <w:rPr>
            <w:rFonts w:ascii="Times New Roman" w:hAnsi="Times New Roman" w:cs="Times New Roman"/>
            <w:kern w:val="0"/>
            <w:sz w:val="24"/>
            <w:szCs w:val="24"/>
            <w:u w:val="single"/>
          </w:rPr>
          <w:t>от 21.11.2011 N 329-ФЗ</w:t>
        </w:r>
      </w:hyperlink>
      <w:r>
        <w:rPr>
          <w:rFonts w:ascii="Times New Roman" w:hAnsi="Times New Roman" w:cs="Times New Roman"/>
          <w:kern w:val="0"/>
          <w:sz w:val="24"/>
          <w:szCs w:val="24"/>
        </w:rPr>
        <w:t>)</w:t>
      </w:r>
    </w:p>
    <w:p w14:paraId="21C24A7B" w14:textId="77777777" w:rsidR="00DB1B7E" w:rsidRDefault="00DB1B7E">
      <w:pPr>
        <w:widowControl w:val="0"/>
        <w:autoSpaceDE w:val="0"/>
        <w:autoSpaceDN w:val="0"/>
        <w:adjustRightInd w:val="0"/>
        <w:spacing w:after="150" w:line="240" w:lineRule="auto"/>
        <w:rPr>
          <w:rFonts w:ascii="Times New Roman" w:hAnsi="Times New Roman" w:cs="Times New Roman"/>
          <w:kern w:val="0"/>
          <w:sz w:val="24"/>
          <w:szCs w:val="24"/>
        </w:rPr>
      </w:pPr>
      <w:r>
        <w:rPr>
          <w:rFonts w:ascii="Times New Roman" w:hAnsi="Times New Roman" w:cs="Times New Roman"/>
          <w:b/>
          <w:bCs/>
          <w:i/>
          <w:iCs/>
          <w:kern w:val="0"/>
          <w:sz w:val="24"/>
          <w:szCs w:val="24"/>
        </w:rPr>
        <w:t xml:space="preserve">Положения п. 4 ст. 12 применяются с момента утверждения нормативных правовых актов, указанных в Письме Минздравсоцразвития РФ </w:t>
      </w:r>
      <w:hyperlink r:id="rId181" w:anchor="l0" w:history="1">
        <w:r>
          <w:rPr>
            <w:rFonts w:ascii="Times New Roman" w:hAnsi="Times New Roman" w:cs="Times New Roman"/>
            <w:b/>
            <w:bCs/>
            <w:i/>
            <w:iCs/>
            <w:kern w:val="0"/>
            <w:sz w:val="24"/>
            <w:szCs w:val="24"/>
            <w:u w:val="single"/>
          </w:rPr>
          <w:t>от 24.04.2009 N 3854-17</w:t>
        </w:r>
      </w:hyperlink>
      <w:r>
        <w:rPr>
          <w:rFonts w:ascii="Times New Roman" w:hAnsi="Times New Roman" w:cs="Times New Roman"/>
          <w:b/>
          <w:bCs/>
          <w:i/>
          <w:iCs/>
          <w:kern w:val="0"/>
          <w:sz w:val="24"/>
          <w:szCs w:val="24"/>
        </w:rPr>
        <w:t>.</w:t>
      </w:r>
    </w:p>
    <w:p w14:paraId="35B01BC3"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(в ред. Федерального закона </w:t>
      </w:r>
      <w:hyperlink r:id="rId182" w:anchor="l154" w:history="1">
        <w:r>
          <w:rPr>
            <w:rFonts w:ascii="Times New Roman" w:hAnsi="Times New Roman" w:cs="Times New Roman"/>
            <w:kern w:val="0"/>
            <w:sz w:val="24"/>
            <w:szCs w:val="24"/>
            <w:u w:val="single"/>
          </w:rPr>
          <w:t>от 21.11.2011 N 329-ФЗ</w:t>
        </w:r>
      </w:hyperlink>
      <w:r>
        <w:rPr>
          <w:rFonts w:ascii="Times New Roman" w:hAnsi="Times New Roman" w:cs="Times New Roman"/>
          <w:kern w:val="0"/>
          <w:sz w:val="24"/>
          <w:szCs w:val="24"/>
        </w:rPr>
        <w:t>)</w:t>
      </w:r>
    </w:p>
    <w:p w14:paraId="4025E1D4"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14:paraId="085561A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(в ред. Федерального закона </w:t>
      </w:r>
      <w:hyperlink r:id="rId183" w:anchor="l154" w:history="1">
        <w:r>
          <w:rPr>
            <w:rFonts w:ascii="Times New Roman" w:hAnsi="Times New Roman" w:cs="Times New Roman"/>
            <w:kern w:val="0"/>
            <w:sz w:val="24"/>
            <w:szCs w:val="24"/>
            <w:u w:val="single"/>
          </w:rPr>
          <w:t>от 21.11.2011 N 329-ФЗ</w:t>
        </w:r>
      </w:hyperlink>
      <w:r>
        <w:rPr>
          <w:rFonts w:ascii="Times New Roman" w:hAnsi="Times New Roman" w:cs="Times New Roman"/>
          <w:kern w:val="0"/>
          <w:sz w:val="24"/>
          <w:szCs w:val="24"/>
        </w:rPr>
        <w:t>)</w:t>
      </w:r>
    </w:p>
    <w:p w14:paraId="4E8F0846"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603D3467"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 (в ред. Федерального закона </w:t>
      </w:r>
      <w:hyperlink r:id="rId184" w:anchor="l154" w:history="1">
        <w:r>
          <w:rPr>
            <w:rFonts w:ascii="Times New Roman" w:hAnsi="Times New Roman" w:cs="Times New Roman"/>
            <w:b/>
            <w:bCs/>
            <w:kern w:val="0"/>
            <w:sz w:val="32"/>
            <w:szCs w:val="32"/>
            <w:u w:val="single"/>
          </w:rPr>
          <w:t>от 21.11.2011 N 329-ФЗ</w:t>
        </w:r>
      </w:hyperlink>
      <w:r>
        <w:rPr>
          <w:rFonts w:ascii="Times New Roman" w:hAnsi="Times New Roman" w:cs="Times New Roman"/>
          <w:b/>
          <w:bCs/>
          <w:kern w:val="0"/>
          <w:sz w:val="32"/>
          <w:szCs w:val="32"/>
        </w:rPr>
        <w:t>)</w:t>
      </w:r>
    </w:p>
    <w:p w14:paraId="27103E7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353A30E8"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(в ред. Федерального закона </w:t>
      </w:r>
      <w:hyperlink r:id="rId185" w:anchor="l570" w:history="1">
        <w:r>
          <w:rPr>
            <w:rFonts w:ascii="Times New Roman" w:hAnsi="Times New Roman" w:cs="Times New Roman"/>
            <w:kern w:val="0"/>
            <w:sz w:val="24"/>
            <w:szCs w:val="24"/>
            <w:u w:val="single"/>
          </w:rPr>
          <w:t>от 30.09.2013 N 261-ФЗ</w:t>
        </w:r>
      </w:hyperlink>
      <w:r>
        <w:rPr>
          <w:rFonts w:ascii="Times New Roman" w:hAnsi="Times New Roman" w:cs="Times New Roman"/>
          <w:kern w:val="0"/>
          <w:sz w:val="24"/>
          <w:szCs w:val="24"/>
        </w:rPr>
        <w:t>)</w:t>
      </w:r>
    </w:p>
    <w:p w14:paraId="1472F28D"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(в ред. Федерального закона </w:t>
      </w:r>
      <w:hyperlink r:id="rId186" w:anchor="l15" w:history="1">
        <w:r>
          <w:rPr>
            <w:rFonts w:ascii="Times New Roman" w:hAnsi="Times New Roman" w:cs="Times New Roman"/>
            <w:kern w:val="0"/>
            <w:sz w:val="24"/>
            <w:szCs w:val="24"/>
            <w:u w:val="single"/>
          </w:rPr>
          <w:t>от 24.04.2020 N 143-ФЗ</w:t>
        </w:r>
      </w:hyperlink>
      <w:r>
        <w:rPr>
          <w:rFonts w:ascii="Times New Roman" w:hAnsi="Times New Roman" w:cs="Times New Roman"/>
          <w:kern w:val="0"/>
          <w:sz w:val="24"/>
          <w:szCs w:val="24"/>
        </w:rPr>
        <w:t>)</w:t>
      </w:r>
    </w:p>
    <w:p w14:paraId="18CFBC8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замещать другие должности в органах государственной власти и органах местного самоуправления; (в ред. Федерального закона </w:t>
      </w:r>
      <w:hyperlink r:id="rId187" w:anchor="l36"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74804E72"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заниматься предпринимательской деятельностью лично или через доверенных лиц; (в ред. Федерального закона </w:t>
      </w:r>
      <w:hyperlink r:id="rId188" w:anchor="l36"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794E6F9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(в ред. Федерального закона </w:t>
      </w:r>
      <w:hyperlink r:id="rId189" w:anchor="l36"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511BB73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(в ред. Федерального закона </w:t>
      </w:r>
      <w:hyperlink r:id="rId190" w:anchor="l36"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2F509E3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 (в ред. Федерального закона </w:t>
      </w:r>
      <w:hyperlink r:id="rId191" w:anchor="l36"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42D2404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(в ред. Федерального закона </w:t>
      </w:r>
      <w:hyperlink r:id="rId192" w:anchor="l36"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16F9BD24"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(в ред. Федерального закона </w:t>
      </w:r>
      <w:hyperlink r:id="rId193" w:anchor="l36"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05D9C88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(в ред. Федерального закона </w:t>
      </w:r>
      <w:hyperlink r:id="rId194" w:anchor="l36"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0EEE8A3C"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 (в ред. Федерального закона </w:t>
      </w:r>
      <w:hyperlink r:id="rId195" w:anchor="l36"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7039D332"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(в ред. Федерального закона </w:t>
      </w:r>
      <w:hyperlink r:id="rId196" w:anchor="l36"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7568163A"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(в ред. Федерального закона </w:t>
      </w:r>
      <w:hyperlink r:id="rId197" w:anchor="l36"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3529B305"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(в ред. Федерального закона </w:t>
      </w:r>
      <w:hyperlink r:id="rId198" w:anchor="l10" w:history="1">
        <w:r>
          <w:rPr>
            <w:rFonts w:ascii="Times New Roman" w:hAnsi="Times New Roman" w:cs="Times New Roman"/>
            <w:kern w:val="0"/>
            <w:sz w:val="24"/>
            <w:szCs w:val="24"/>
            <w:u w:val="single"/>
          </w:rPr>
          <w:t>от 03.11.2015 N 303-ФЗ</w:t>
        </w:r>
      </w:hyperlink>
      <w:r>
        <w:rPr>
          <w:rFonts w:ascii="Times New Roman" w:hAnsi="Times New Roman" w:cs="Times New Roman"/>
          <w:kern w:val="0"/>
          <w:sz w:val="24"/>
          <w:szCs w:val="24"/>
        </w:rPr>
        <w:t>)</w:t>
      </w:r>
    </w:p>
    <w:p w14:paraId="1BC59BB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 Федерального закона </w:t>
      </w:r>
      <w:hyperlink r:id="rId199" w:anchor="l44"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06F3673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ред. Федерального закона </w:t>
      </w:r>
      <w:hyperlink r:id="rId200" w:anchor="l44"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42CC6BFF"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 (в ред. Федерального закона </w:t>
      </w:r>
      <w:hyperlink r:id="rId201" w:anchor="l44"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3757F180"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(в ред. Федерального закона </w:t>
      </w:r>
      <w:hyperlink r:id="rId202" w:anchor="l44"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43D88980"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 (в ред. Федерального закона </w:t>
      </w:r>
      <w:hyperlink r:id="rId203" w:anchor="l44"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651FD0B5"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иные случаи, предусмотренные международными договорами или федеральными законами. (в ред. Федерального закона </w:t>
      </w:r>
      <w:hyperlink r:id="rId204" w:anchor="l44"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1096AE7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 Федеральных законов </w:t>
      </w:r>
      <w:hyperlink r:id="rId205" w:anchor="l15" w:history="1">
        <w:r>
          <w:rPr>
            <w:rFonts w:ascii="Times New Roman" w:hAnsi="Times New Roman" w:cs="Times New Roman"/>
            <w:kern w:val="0"/>
            <w:sz w:val="24"/>
            <w:szCs w:val="24"/>
            <w:u w:val="single"/>
          </w:rPr>
          <w:t>от 24.04.2020 N 143-ФЗ</w:t>
        </w:r>
      </w:hyperlink>
      <w:r>
        <w:rPr>
          <w:rFonts w:ascii="Times New Roman" w:hAnsi="Times New Roman" w:cs="Times New Roman"/>
          <w:kern w:val="0"/>
          <w:sz w:val="24"/>
          <w:szCs w:val="24"/>
        </w:rPr>
        <w:t xml:space="preserve">, </w:t>
      </w:r>
      <w:hyperlink r:id="rId206" w:anchor="l305" w:history="1">
        <w:r>
          <w:rPr>
            <w:rFonts w:ascii="Times New Roman" w:hAnsi="Times New Roman" w:cs="Times New Roman"/>
            <w:kern w:val="0"/>
            <w:sz w:val="24"/>
            <w:szCs w:val="24"/>
            <w:u w:val="single"/>
          </w:rPr>
          <w:t>от 08.08.2024 N 232-ФЗ</w:t>
        </w:r>
      </w:hyperlink>
      <w:r>
        <w:rPr>
          <w:rFonts w:ascii="Times New Roman" w:hAnsi="Times New Roman" w:cs="Times New Roman"/>
          <w:kern w:val="0"/>
          <w:sz w:val="24"/>
          <w:szCs w:val="24"/>
        </w:rPr>
        <w:t>)</w:t>
      </w:r>
    </w:p>
    <w:p w14:paraId="7FAF9E42"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ред. Федерального закона </w:t>
      </w:r>
      <w:hyperlink r:id="rId207" w:anchor="l47"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0F574F6D"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 (в ред. Федеральных законов </w:t>
      </w:r>
      <w:hyperlink r:id="rId208" w:anchor="l47"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 xml:space="preserve">, </w:t>
      </w:r>
      <w:hyperlink r:id="rId209" w:anchor="l305" w:history="1">
        <w:r>
          <w:rPr>
            <w:rFonts w:ascii="Times New Roman" w:hAnsi="Times New Roman" w:cs="Times New Roman"/>
            <w:kern w:val="0"/>
            <w:sz w:val="24"/>
            <w:szCs w:val="24"/>
            <w:u w:val="single"/>
          </w:rPr>
          <w:t>от 08.08.2024 N 232-ФЗ</w:t>
        </w:r>
      </w:hyperlink>
      <w:r>
        <w:rPr>
          <w:rFonts w:ascii="Times New Roman" w:hAnsi="Times New Roman" w:cs="Times New Roman"/>
          <w:kern w:val="0"/>
          <w:sz w:val="24"/>
          <w:szCs w:val="24"/>
        </w:rPr>
        <w:t>)</w:t>
      </w:r>
    </w:p>
    <w:p w14:paraId="238ECF68"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 (в ред. Федерального закона </w:t>
      </w:r>
      <w:hyperlink r:id="rId210" w:anchor="l47"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38B79535"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иные случаи, предусмотренные федеральными законами. (в ред. Федерального закона </w:t>
      </w:r>
      <w:hyperlink r:id="rId211" w:anchor="l47"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75E3F694"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 (в ред. Федерального закона </w:t>
      </w:r>
      <w:hyperlink r:id="rId212" w:anchor="l19" w:history="1">
        <w:r>
          <w:rPr>
            <w:rFonts w:ascii="Times New Roman" w:hAnsi="Times New Roman" w:cs="Times New Roman"/>
            <w:kern w:val="0"/>
            <w:sz w:val="24"/>
            <w:szCs w:val="24"/>
            <w:u w:val="single"/>
          </w:rPr>
          <w:t>от 24.04.2020 N 143-ФЗ</w:t>
        </w:r>
      </w:hyperlink>
      <w:r>
        <w:rPr>
          <w:rFonts w:ascii="Times New Roman" w:hAnsi="Times New Roman" w:cs="Times New Roman"/>
          <w:kern w:val="0"/>
          <w:sz w:val="24"/>
          <w:szCs w:val="24"/>
        </w:rPr>
        <w:t>)</w:t>
      </w:r>
    </w:p>
    <w:p w14:paraId="45779449"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 Федеральных законов </w:t>
      </w:r>
      <w:hyperlink r:id="rId213" w:anchor="l47"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 xml:space="preserve">, </w:t>
      </w:r>
      <w:hyperlink r:id="rId214" w:anchor="l19" w:history="1">
        <w:r>
          <w:rPr>
            <w:rFonts w:ascii="Times New Roman" w:hAnsi="Times New Roman" w:cs="Times New Roman"/>
            <w:kern w:val="0"/>
            <w:sz w:val="24"/>
            <w:szCs w:val="24"/>
            <w:u w:val="single"/>
          </w:rPr>
          <w:t>от 24.04.2020 N 143-ФЗ</w:t>
        </w:r>
      </w:hyperlink>
      <w:r>
        <w:rPr>
          <w:rFonts w:ascii="Times New Roman" w:hAnsi="Times New Roman" w:cs="Times New Roman"/>
          <w:kern w:val="0"/>
          <w:sz w:val="24"/>
          <w:szCs w:val="24"/>
        </w:rPr>
        <w:t xml:space="preserve">, </w:t>
      </w:r>
      <w:hyperlink r:id="rId215" w:anchor="l305" w:history="1">
        <w:r>
          <w:rPr>
            <w:rFonts w:ascii="Times New Roman" w:hAnsi="Times New Roman" w:cs="Times New Roman"/>
            <w:kern w:val="0"/>
            <w:sz w:val="24"/>
            <w:szCs w:val="24"/>
            <w:u w:val="single"/>
          </w:rPr>
          <w:t>от 08.08.2024 N 232-ФЗ</w:t>
        </w:r>
      </w:hyperlink>
      <w:r>
        <w:rPr>
          <w:rFonts w:ascii="Times New Roman" w:hAnsi="Times New Roman" w:cs="Times New Roman"/>
          <w:kern w:val="0"/>
          <w:sz w:val="24"/>
          <w:szCs w:val="24"/>
        </w:rPr>
        <w:t>)</w:t>
      </w:r>
    </w:p>
    <w:p w14:paraId="17808C6A"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ред. Федерального закона </w:t>
      </w:r>
      <w:hyperlink r:id="rId216" w:anchor="l47"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39977475"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 (в ред. Федеральных законов </w:t>
      </w:r>
      <w:hyperlink r:id="rId217" w:anchor="l47"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 xml:space="preserve">, </w:t>
      </w:r>
      <w:hyperlink r:id="rId218" w:anchor="l305" w:history="1">
        <w:r>
          <w:rPr>
            <w:rFonts w:ascii="Times New Roman" w:hAnsi="Times New Roman" w:cs="Times New Roman"/>
            <w:kern w:val="0"/>
            <w:sz w:val="24"/>
            <w:szCs w:val="24"/>
            <w:u w:val="single"/>
          </w:rPr>
          <w:t>от 08.08.2024 N 232-ФЗ</w:t>
        </w:r>
      </w:hyperlink>
      <w:r>
        <w:rPr>
          <w:rFonts w:ascii="Times New Roman" w:hAnsi="Times New Roman" w:cs="Times New Roman"/>
          <w:kern w:val="0"/>
          <w:sz w:val="24"/>
          <w:szCs w:val="24"/>
        </w:rPr>
        <w:t>)</w:t>
      </w:r>
    </w:p>
    <w:p w14:paraId="025B7DF4"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 (в ред. Федерального закона </w:t>
      </w:r>
      <w:hyperlink r:id="rId219" w:anchor="l47"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0AFBBE2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 (в ред. Федерального закона </w:t>
      </w:r>
      <w:hyperlink r:id="rId220" w:anchor="l47"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76B9AC3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иные случаи, предусмотренные федеральными законами. (в ред. Федерального закона </w:t>
      </w:r>
      <w:hyperlink r:id="rId221" w:anchor="l47"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4C109B9A"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 Федерального закона </w:t>
      </w:r>
      <w:hyperlink r:id="rId222" w:anchor="l54"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342E4793"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ред. Федеральных законов </w:t>
      </w:r>
      <w:hyperlink r:id="rId223" w:anchor="l47"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 xml:space="preserve">, </w:t>
      </w:r>
      <w:hyperlink r:id="rId224" w:anchor="l305" w:history="1">
        <w:r>
          <w:rPr>
            <w:rFonts w:ascii="Times New Roman" w:hAnsi="Times New Roman" w:cs="Times New Roman"/>
            <w:kern w:val="0"/>
            <w:sz w:val="24"/>
            <w:szCs w:val="24"/>
            <w:u w:val="single"/>
          </w:rPr>
          <w:t>от 08.08.2024 N 232-ФЗ</w:t>
        </w:r>
      </w:hyperlink>
      <w:r>
        <w:rPr>
          <w:rFonts w:ascii="Times New Roman" w:hAnsi="Times New Roman" w:cs="Times New Roman"/>
          <w:kern w:val="0"/>
          <w:sz w:val="24"/>
          <w:szCs w:val="24"/>
        </w:rPr>
        <w:t>)</w:t>
      </w:r>
    </w:p>
    <w:p w14:paraId="6E7CAA1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 (в ред. Федеральных законов </w:t>
      </w:r>
      <w:hyperlink r:id="rId225" w:anchor="l47"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 xml:space="preserve">, </w:t>
      </w:r>
      <w:hyperlink r:id="rId226" w:anchor="l305" w:history="1">
        <w:r>
          <w:rPr>
            <w:rFonts w:ascii="Times New Roman" w:hAnsi="Times New Roman" w:cs="Times New Roman"/>
            <w:kern w:val="0"/>
            <w:sz w:val="24"/>
            <w:szCs w:val="24"/>
            <w:u w:val="single"/>
          </w:rPr>
          <w:t>от 08.08.2024 N 232-ФЗ</w:t>
        </w:r>
      </w:hyperlink>
      <w:r>
        <w:rPr>
          <w:rFonts w:ascii="Times New Roman" w:hAnsi="Times New Roman" w:cs="Times New Roman"/>
          <w:kern w:val="0"/>
          <w:sz w:val="24"/>
          <w:szCs w:val="24"/>
        </w:rPr>
        <w:t>)</w:t>
      </w:r>
    </w:p>
    <w:p w14:paraId="3F953BF2"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(в ред. Федерального закона </w:t>
      </w:r>
      <w:hyperlink r:id="rId227" w:anchor="l54"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5B2990CC"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(в ред. Федерального закона </w:t>
      </w:r>
      <w:hyperlink r:id="rId228" w:anchor="l54"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64A4D2CD"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иные случаи, предусмотренные федеральными законами. (в ред. Федерального закона </w:t>
      </w:r>
      <w:hyperlink r:id="rId229" w:anchor="l54" w:history="1">
        <w:r>
          <w:rPr>
            <w:rFonts w:ascii="Times New Roman" w:hAnsi="Times New Roman" w:cs="Times New Roman"/>
            <w:kern w:val="0"/>
            <w:sz w:val="24"/>
            <w:szCs w:val="24"/>
            <w:u w:val="single"/>
          </w:rPr>
          <w:t>от 16.12.2019 N 432-ФЗ</w:t>
        </w:r>
      </w:hyperlink>
      <w:r>
        <w:rPr>
          <w:rFonts w:ascii="Times New Roman" w:hAnsi="Times New Roman" w:cs="Times New Roman"/>
          <w:kern w:val="0"/>
          <w:sz w:val="24"/>
          <w:szCs w:val="24"/>
        </w:rPr>
        <w:t>)</w:t>
      </w:r>
    </w:p>
    <w:p w14:paraId="2237E382"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(в ред. Федеральных законов </w:t>
      </w:r>
      <w:hyperlink r:id="rId230" w:anchor="l10" w:history="1">
        <w:r>
          <w:rPr>
            <w:rFonts w:ascii="Times New Roman" w:hAnsi="Times New Roman" w:cs="Times New Roman"/>
            <w:kern w:val="0"/>
            <w:sz w:val="24"/>
            <w:szCs w:val="24"/>
            <w:u w:val="single"/>
          </w:rPr>
          <w:t>от 03.11.2015 N 303-ФЗ</w:t>
        </w:r>
      </w:hyperlink>
      <w:r>
        <w:rPr>
          <w:rFonts w:ascii="Times New Roman" w:hAnsi="Times New Roman" w:cs="Times New Roman"/>
          <w:kern w:val="0"/>
          <w:sz w:val="24"/>
          <w:szCs w:val="24"/>
        </w:rPr>
        <w:t xml:space="preserve">, </w:t>
      </w:r>
      <w:hyperlink r:id="rId231" w:anchor="l0" w:history="1">
        <w:r>
          <w:rPr>
            <w:rFonts w:ascii="Times New Roman" w:hAnsi="Times New Roman" w:cs="Times New Roman"/>
            <w:kern w:val="0"/>
            <w:sz w:val="24"/>
            <w:szCs w:val="24"/>
            <w:u w:val="single"/>
          </w:rPr>
          <w:t>от 26.07.2019 N 251-ФЗ</w:t>
        </w:r>
      </w:hyperlink>
      <w:r>
        <w:rPr>
          <w:rFonts w:ascii="Times New Roman" w:hAnsi="Times New Roman" w:cs="Times New Roman"/>
          <w:kern w:val="0"/>
          <w:sz w:val="24"/>
          <w:szCs w:val="24"/>
        </w:rPr>
        <w:t>)</w:t>
      </w:r>
    </w:p>
    <w:p w14:paraId="551FAE5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ред. Федеральных законов </w:t>
      </w:r>
      <w:hyperlink r:id="rId232" w:anchor="l0" w:history="1">
        <w:r>
          <w:rPr>
            <w:rFonts w:ascii="Times New Roman" w:hAnsi="Times New Roman" w:cs="Times New Roman"/>
            <w:kern w:val="0"/>
            <w:sz w:val="24"/>
            <w:szCs w:val="24"/>
            <w:u w:val="single"/>
          </w:rPr>
          <w:t>от 05.10.2015 N 285-ФЗ</w:t>
        </w:r>
      </w:hyperlink>
      <w:r>
        <w:rPr>
          <w:rFonts w:ascii="Times New Roman" w:hAnsi="Times New Roman" w:cs="Times New Roman"/>
          <w:kern w:val="0"/>
          <w:sz w:val="24"/>
          <w:szCs w:val="24"/>
        </w:rPr>
        <w:t xml:space="preserve">, </w:t>
      </w:r>
      <w:hyperlink r:id="rId233" w:anchor="l10" w:history="1">
        <w:r>
          <w:rPr>
            <w:rFonts w:ascii="Times New Roman" w:hAnsi="Times New Roman" w:cs="Times New Roman"/>
            <w:kern w:val="0"/>
            <w:sz w:val="24"/>
            <w:szCs w:val="24"/>
            <w:u w:val="single"/>
          </w:rPr>
          <w:t>от 03.11.2015 N 303-ФЗ</w:t>
        </w:r>
      </w:hyperlink>
      <w:r>
        <w:rPr>
          <w:rFonts w:ascii="Times New Roman" w:hAnsi="Times New Roman" w:cs="Times New Roman"/>
          <w:kern w:val="0"/>
          <w:sz w:val="24"/>
          <w:szCs w:val="24"/>
        </w:rPr>
        <w:t>)</w:t>
      </w:r>
    </w:p>
    <w:p w14:paraId="3B6F4D3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 (в ред. Федерального закона </w:t>
      </w:r>
      <w:hyperlink r:id="rId234" w:anchor="l5" w:history="1">
        <w:r>
          <w:rPr>
            <w:rFonts w:ascii="Times New Roman" w:hAnsi="Times New Roman" w:cs="Times New Roman"/>
            <w:kern w:val="0"/>
            <w:sz w:val="24"/>
            <w:szCs w:val="24"/>
            <w:u w:val="single"/>
          </w:rPr>
          <w:t>от 29.12.2022 N 591-ФЗ</w:t>
        </w:r>
      </w:hyperlink>
      <w:r>
        <w:rPr>
          <w:rFonts w:ascii="Times New Roman" w:hAnsi="Times New Roman" w:cs="Times New Roman"/>
          <w:kern w:val="0"/>
          <w:sz w:val="24"/>
          <w:szCs w:val="24"/>
        </w:rPr>
        <w:t>)</w:t>
      </w:r>
    </w:p>
    <w:p w14:paraId="37F11CA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5" w:anchor="l192" w:history="1">
        <w:r>
          <w:rPr>
            <w:rFonts w:ascii="Times New Roman" w:hAnsi="Times New Roman" w:cs="Times New Roman"/>
            <w:kern w:val="0"/>
            <w:sz w:val="24"/>
            <w:szCs w:val="24"/>
            <w:u w:val="single"/>
          </w:rPr>
          <w:t>частью 1</w:t>
        </w:r>
      </w:hyperlink>
      <w:r>
        <w:rPr>
          <w:rFonts w:ascii="Times New Roman" w:hAnsi="Times New Roman" w:cs="Times New Roman"/>
          <w:kern w:val="0"/>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6" w:anchor="l192" w:history="1">
        <w:r>
          <w:rPr>
            <w:rFonts w:ascii="Times New Roman" w:hAnsi="Times New Roman" w:cs="Times New Roman"/>
            <w:kern w:val="0"/>
            <w:sz w:val="24"/>
            <w:szCs w:val="24"/>
            <w:u w:val="single"/>
          </w:rPr>
          <w:t>частью 1</w:t>
        </w:r>
      </w:hyperlink>
      <w:r>
        <w:rPr>
          <w:rFonts w:ascii="Times New Roman" w:hAnsi="Times New Roman" w:cs="Times New Roman"/>
          <w:kern w:val="0"/>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 (в ред. Федерального закона </w:t>
      </w:r>
      <w:hyperlink r:id="rId237" w:anchor="l50" w:history="1">
        <w:r>
          <w:rPr>
            <w:rFonts w:ascii="Times New Roman" w:hAnsi="Times New Roman" w:cs="Times New Roman"/>
            <w:kern w:val="0"/>
            <w:sz w:val="24"/>
            <w:szCs w:val="24"/>
            <w:u w:val="single"/>
          </w:rPr>
          <w:t>от 06.02.2023 N 12-ФЗ</w:t>
        </w:r>
      </w:hyperlink>
      <w:r>
        <w:rPr>
          <w:rFonts w:ascii="Times New Roman" w:hAnsi="Times New Roman" w:cs="Times New Roman"/>
          <w:kern w:val="0"/>
          <w:sz w:val="24"/>
          <w:szCs w:val="24"/>
        </w:rPr>
        <w:t>)</w:t>
      </w:r>
    </w:p>
    <w:p w14:paraId="37E41F6F"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8" w:anchor="l192" w:history="1">
        <w:r>
          <w:rPr>
            <w:rFonts w:ascii="Times New Roman" w:hAnsi="Times New Roman" w:cs="Times New Roman"/>
            <w:kern w:val="0"/>
            <w:sz w:val="24"/>
            <w:szCs w:val="24"/>
            <w:u w:val="single"/>
          </w:rPr>
          <w:t>частью 1</w:t>
        </w:r>
      </w:hyperlink>
      <w:r>
        <w:rPr>
          <w:rFonts w:ascii="Times New Roman" w:hAnsi="Times New Roman" w:cs="Times New Roman"/>
          <w:kern w:val="0"/>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9" w:anchor="l192" w:history="1">
        <w:r>
          <w:rPr>
            <w:rFonts w:ascii="Times New Roman" w:hAnsi="Times New Roman" w:cs="Times New Roman"/>
            <w:kern w:val="0"/>
            <w:sz w:val="24"/>
            <w:szCs w:val="24"/>
            <w:u w:val="single"/>
          </w:rPr>
          <w:t>частью 1</w:t>
        </w:r>
      </w:hyperlink>
      <w:r>
        <w:rPr>
          <w:rFonts w:ascii="Times New Roman" w:hAnsi="Times New Roman" w:cs="Times New Roman"/>
          <w:kern w:val="0"/>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4.3 настоящей статьи не применяются. (в ред. Федерального закона </w:t>
      </w:r>
      <w:hyperlink r:id="rId240" w:anchor="l52" w:history="1">
        <w:r>
          <w:rPr>
            <w:rFonts w:ascii="Times New Roman" w:hAnsi="Times New Roman" w:cs="Times New Roman"/>
            <w:kern w:val="0"/>
            <w:sz w:val="24"/>
            <w:szCs w:val="24"/>
            <w:u w:val="single"/>
          </w:rPr>
          <w:t>от 06.02.2023 N 12-ФЗ</w:t>
        </w:r>
      </w:hyperlink>
      <w:r>
        <w:rPr>
          <w:rFonts w:ascii="Times New Roman" w:hAnsi="Times New Roman" w:cs="Times New Roman"/>
          <w:kern w:val="0"/>
          <w:sz w:val="24"/>
          <w:szCs w:val="24"/>
        </w:rPr>
        <w:t>)</w:t>
      </w:r>
    </w:p>
    <w:p w14:paraId="4596C21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(в ред. Федерального закона </w:t>
      </w:r>
      <w:hyperlink r:id="rId241" w:anchor="l47" w:history="1">
        <w:r>
          <w:rPr>
            <w:rFonts w:ascii="Times New Roman" w:hAnsi="Times New Roman" w:cs="Times New Roman"/>
            <w:kern w:val="0"/>
            <w:sz w:val="24"/>
            <w:szCs w:val="24"/>
            <w:u w:val="single"/>
          </w:rPr>
          <w:t>от 03.04.2017 N 64-ФЗ</w:t>
        </w:r>
      </w:hyperlink>
      <w:r>
        <w:rPr>
          <w:rFonts w:ascii="Times New Roman" w:hAnsi="Times New Roman" w:cs="Times New Roman"/>
          <w:kern w:val="0"/>
          <w:sz w:val="24"/>
          <w:szCs w:val="24"/>
        </w:rPr>
        <w:t>)</w:t>
      </w:r>
    </w:p>
    <w:p w14:paraId="43A09AE3"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(в ред. Федеральных законов </w:t>
      </w:r>
      <w:hyperlink r:id="rId242" w:anchor="l47" w:history="1">
        <w:r>
          <w:rPr>
            <w:rFonts w:ascii="Times New Roman" w:hAnsi="Times New Roman" w:cs="Times New Roman"/>
            <w:kern w:val="0"/>
            <w:sz w:val="24"/>
            <w:szCs w:val="24"/>
            <w:u w:val="single"/>
          </w:rPr>
          <w:t>от 03.04.2017 N 64-ФЗ</w:t>
        </w:r>
      </w:hyperlink>
      <w:r>
        <w:rPr>
          <w:rFonts w:ascii="Times New Roman" w:hAnsi="Times New Roman" w:cs="Times New Roman"/>
          <w:kern w:val="0"/>
          <w:sz w:val="24"/>
          <w:szCs w:val="24"/>
        </w:rPr>
        <w:t xml:space="preserve">, </w:t>
      </w:r>
      <w:hyperlink r:id="rId243" w:anchor="l305" w:history="1">
        <w:r>
          <w:rPr>
            <w:rFonts w:ascii="Times New Roman" w:hAnsi="Times New Roman" w:cs="Times New Roman"/>
            <w:kern w:val="0"/>
            <w:sz w:val="24"/>
            <w:szCs w:val="24"/>
            <w:u w:val="single"/>
          </w:rPr>
          <w:t>от 08.08.2024 N 232-ФЗ</w:t>
        </w:r>
      </w:hyperlink>
      <w:r>
        <w:rPr>
          <w:rFonts w:ascii="Times New Roman" w:hAnsi="Times New Roman" w:cs="Times New Roman"/>
          <w:kern w:val="0"/>
          <w:sz w:val="24"/>
          <w:szCs w:val="24"/>
        </w:rPr>
        <w:t>)</w:t>
      </w:r>
    </w:p>
    <w:p w14:paraId="0362C89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244" w:anchor="l0" w:history="1">
        <w:r>
          <w:rPr>
            <w:rFonts w:ascii="Times New Roman" w:hAnsi="Times New Roman" w:cs="Times New Roman"/>
            <w:kern w:val="0"/>
            <w:sz w:val="24"/>
            <w:szCs w:val="24"/>
            <w:u w:val="single"/>
          </w:rPr>
          <w:t>от 3 декабря 2012 года N 230-ФЗ</w:t>
        </w:r>
      </w:hyperlink>
      <w:r>
        <w:rPr>
          <w:rFonts w:ascii="Times New Roman" w:hAnsi="Times New Roman" w:cs="Times New Roman"/>
          <w:kern w:val="0"/>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245" w:anchor="l0" w:history="1">
        <w:r>
          <w:rPr>
            <w:rFonts w:ascii="Times New Roman" w:hAnsi="Times New Roman" w:cs="Times New Roman"/>
            <w:kern w:val="0"/>
            <w:sz w:val="24"/>
            <w:szCs w:val="24"/>
            <w:u w:val="single"/>
          </w:rPr>
          <w:t>от 7 мая 2013 года N 79-ФЗ</w:t>
        </w:r>
      </w:hyperlink>
      <w:r>
        <w:rPr>
          <w:rFonts w:ascii="Times New Roman" w:hAnsi="Times New Roman" w:cs="Times New Roman"/>
          <w:kern w:val="0"/>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(в ред. Федеральных законов </w:t>
      </w:r>
      <w:hyperlink r:id="rId246" w:anchor="l47" w:history="1">
        <w:r>
          <w:rPr>
            <w:rFonts w:ascii="Times New Roman" w:hAnsi="Times New Roman" w:cs="Times New Roman"/>
            <w:kern w:val="0"/>
            <w:sz w:val="24"/>
            <w:szCs w:val="24"/>
            <w:u w:val="single"/>
          </w:rPr>
          <w:t>от 03.04.2017 N 64-ФЗ</w:t>
        </w:r>
      </w:hyperlink>
      <w:r>
        <w:rPr>
          <w:rFonts w:ascii="Times New Roman" w:hAnsi="Times New Roman" w:cs="Times New Roman"/>
          <w:kern w:val="0"/>
          <w:sz w:val="24"/>
          <w:szCs w:val="24"/>
        </w:rPr>
        <w:t xml:space="preserve">, </w:t>
      </w:r>
      <w:hyperlink r:id="rId247" w:anchor="l305" w:history="1">
        <w:r>
          <w:rPr>
            <w:rFonts w:ascii="Times New Roman" w:hAnsi="Times New Roman" w:cs="Times New Roman"/>
            <w:kern w:val="0"/>
            <w:sz w:val="24"/>
            <w:szCs w:val="24"/>
            <w:u w:val="single"/>
          </w:rPr>
          <w:t>от 08.08.2024 N 232-ФЗ</w:t>
        </w:r>
      </w:hyperlink>
      <w:r>
        <w:rPr>
          <w:rFonts w:ascii="Times New Roman" w:hAnsi="Times New Roman" w:cs="Times New Roman"/>
          <w:kern w:val="0"/>
          <w:sz w:val="24"/>
          <w:szCs w:val="24"/>
        </w:rPr>
        <w:t>)</w:t>
      </w:r>
    </w:p>
    <w:p w14:paraId="7FB5FF53"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w:t>
      </w:r>
      <w:hyperlink r:id="rId248" w:anchor="l108" w:history="1">
        <w:r>
          <w:rPr>
            <w:rFonts w:ascii="Times New Roman" w:hAnsi="Times New Roman" w:cs="Times New Roman"/>
            <w:kern w:val="0"/>
            <w:sz w:val="24"/>
            <w:szCs w:val="24"/>
            <w:u w:val="single"/>
          </w:rPr>
          <w:t>3</w:t>
        </w:r>
      </w:hyperlink>
      <w:r>
        <w:rPr>
          <w:rFonts w:ascii="Times New Roman" w:hAnsi="Times New Roman" w:cs="Times New Roman"/>
          <w:kern w:val="0"/>
          <w:sz w:val="24"/>
          <w:szCs w:val="24"/>
        </w:rPr>
        <w:t xml:space="preserve"> - </w:t>
      </w:r>
      <w:hyperlink r:id="rId249" w:anchor="l628" w:history="1">
        <w:r>
          <w:rPr>
            <w:rFonts w:ascii="Times New Roman" w:hAnsi="Times New Roman" w:cs="Times New Roman"/>
            <w:kern w:val="0"/>
            <w:sz w:val="24"/>
            <w:szCs w:val="24"/>
            <w:u w:val="single"/>
          </w:rPr>
          <w:t>6</w:t>
        </w:r>
      </w:hyperlink>
      <w:r>
        <w:rPr>
          <w:rFonts w:ascii="Times New Roman" w:hAnsi="Times New Roman" w:cs="Times New Roman"/>
          <w:kern w:val="0"/>
          <w:sz w:val="24"/>
          <w:szCs w:val="24"/>
        </w:rPr>
        <w:t xml:space="preserve"> статьи 13 настоящего Федерального закона, если иное не предусмотрено федеральными конституционными законами, федеральными законами. (в ред. Федеральных законов </w:t>
      </w:r>
      <w:hyperlink r:id="rId250" w:anchor="l0" w:history="1">
        <w:r>
          <w:rPr>
            <w:rFonts w:ascii="Times New Roman" w:hAnsi="Times New Roman" w:cs="Times New Roman"/>
            <w:kern w:val="0"/>
            <w:sz w:val="24"/>
            <w:szCs w:val="24"/>
            <w:u w:val="single"/>
          </w:rPr>
          <w:t>от 05.10.2015 N 285-ФЗ</w:t>
        </w:r>
      </w:hyperlink>
      <w:r>
        <w:rPr>
          <w:rFonts w:ascii="Times New Roman" w:hAnsi="Times New Roman" w:cs="Times New Roman"/>
          <w:kern w:val="0"/>
          <w:sz w:val="24"/>
          <w:szCs w:val="24"/>
        </w:rPr>
        <w:t xml:space="preserve">, </w:t>
      </w:r>
      <w:hyperlink r:id="rId251" w:anchor="l10" w:history="1">
        <w:r>
          <w:rPr>
            <w:rFonts w:ascii="Times New Roman" w:hAnsi="Times New Roman" w:cs="Times New Roman"/>
            <w:kern w:val="0"/>
            <w:sz w:val="24"/>
            <w:szCs w:val="24"/>
            <w:u w:val="single"/>
          </w:rPr>
          <w:t>от 03.11.2015 N 303-ФЗ</w:t>
        </w:r>
      </w:hyperlink>
      <w:r>
        <w:rPr>
          <w:rFonts w:ascii="Times New Roman" w:hAnsi="Times New Roman" w:cs="Times New Roman"/>
          <w:kern w:val="0"/>
          <w:sz w:val="24"/>
          <w:szCs w:val="24"/>
        </w:rPr>
        <w:t xml:space="preserve">, </w:t>
      </w:r>
      <w:hyperlink r:id="rId252" w:anchor="l3" w:history="1">
        <w:r>
          <w:rPr>
            <w:rFonts w:ascii="Times New Roman" w:hAnsi="Times New Roman" w:cs="Times New Roman"/>
            <w:kern w:val="0"/>
            <w:sz w:val="24"/>
            <w:szCs w:val="24"/>
            <w:u w:val="single"/>
          </w:rPr>
          <w:t>от 29.12.2022 N 591-ФЗ</w:t>
        </w:r>
      </w:hyperlink>
      <w:r>
        <w:rPr>
          <w:rFonts w:ascii="Times New Roman" w:hAnsi="Times New Roman" w:cs="Times New Roman"/>
          <w:kern w:val="0"/>
          <w:sz w:val="24"/>
          <w:szCs w:val="24"/>
        </w:rPr>
        <w:t xml:space="preserve">, </w:t>
      </w:r>
      <w:hyperlink r:id="rId253" w:anchor="l130" w:history="1">
        <w:r>
          <w:rPr>
            <w:rFonts w:ascii="Times New Roman" w:hAnsi="Times New Roman" w:cs="Times New Roman"/>
            <w:kern w:val="0"/>
            <w:sz w:val="24"/>
            <w:szCs w:val="24"/>
            <w:u w:val="single"/>
          </w:rPr>
          <w:t>от 10.07.2023 N 286-ФЗ</w:t>
        </w:r>
      </w:hyperlink>
      <w:r>
        <w:rPr>
          <w:rFonts w:ascii="Times New Roman" w:hAnsi="Times New Roman" w:cs="Times New Roman"/>
          <w:kern w:val="0"/>
          <w:sz w:val="24"/>
          <w:szCs w:val="24"/>
        </w:rPr>
        <w:t>)</w:t>
      </w:r>
    </w:p>
    <w:p w14:paraId="04111562"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(в ред. Федерального закона </w:t>
      </w:r>
      <w:hyperlink r:id="rId254" w:anchor="l18" w:history="1">
        <w:r>
          <w:rPr>
            <w:rFonts w:ascii="Times New Roman" w:hAnsi="Times New Roman" w:cs="Times New Roman"/>
            <w:kern w:val="0"/>
            <w:sz w:val="24"/>
            <w:szCs w:val="24"/>
            <w:u w:val="single"/>
          </w:rPr>
          <w:t>от 30.10.2018 N 382-ФЗ</w:t>
        </w:r>
      </w:hyperlink>
      <w:r>
        <w:rPr>
          <w:rFonts w:ascii="Times New Roman" w:hAnsi="Times New Roman" w:cs="Times New Roman"/>
          <w:kern w:val="0"/>
          <w:sz w:val="24"/>
          <w:szCs w:val="24"/>
        </w:rPr>
        <w:t>)</w:t>
      </w:r>
    </w:p>
    <w:p w14:paraId="1E6DF83E"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7BD9195E"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ред. Федерального закона </w:t>
      </w:r>
      <w:hyperlink r:id="rId255" w:anchor="l154" w:history="1">
        <w:r>
          <w:rPr>
            <w:rFonts w:ascii="Times New Roman" w:hAnsi="Times New Roman" w:cs="Times New Roman"/>
            <w:b/>
            <w:bCs/>
            <w:kern w:val="0"/>
            <w:sz w:val="32"/>
            <w:szCs w:val="32"/>
            <w:u w:val="single"/>
          </w:rPr>
          <w:t>от 21.11.2011 N 329-ФЗ</w:t>
        </w:r>
      </w:hyperlink>
      <w:r>
        <w:rPr>
          <w:rFonts w:ascii="Times New Roman" w:hAnsi="Times New Roman" w:cs="Times New Roman"/>
          <w:b/>
          <w:bCs/>
          <w:kern w:val="0"/>
          <w:sz w:val="32"/>
          <w:szCs w:val="32"/>
        </w:rPr>
        <w:t>)</w:t>
      </w:r>
    </w:p>
    <w:p w14:paraId="52AF29DA"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24E57008"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1107A299"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 (в ред. Федеральных законов </w:t>
      </w:r>
      <w:hyperlink r:id="rId256" w:anchor="l154" w:history="1">
        <w:r>
          <w:rPr>
            <w:rFonts w:ascii="Times New Roman" w:hAnsi="Times New Roman" w:cs="Times New Roman"/>
            <w:b/>
            <w:bCs/>
            <w:kern w:val="0"/>
            <w:sz w:val="32"/>
            <w:szCs w:val="32"/>
            <w:u w:val="single"/>
          </w:rPr>
          <w:t>от 21.11.2011 N 329-ФЗ</w:t>
        </w:r>
      </w:hyperlink>
      <w:r>
        <w:rPr>
          <w:rFonts w:ascii="Times New Roman" w:hAnsi="Times New Roman" w:cs="Times New Roman"/>
          <w:b/>
          <w:bCs/>
          <w:kern w:val="0"/>
          <w:sz w:val="32"/>
          <w:szCs w:val="32"/>
        </w:rPr>
        <w:t xml:space="preserve">, </w:t>
      </w:r>
      <w:hyperlink r:id="rId257" w:anchor="l0" w:history="1">
        <w:r>
          <w:rPr>
            <w:rFonts w:ascii="Times New Roman" w:hAnsi="Times New Roman" w:cs="Times New Roman"/>
            <w:b/>
            <w:bCs/>
            <w:kern w:val="0"/>
            <w:sz w:val="32"/>
            <w:szCs w:val="32"/>
            <w:u w:val="single"/>
          </w:rPr>
          <w:t>от 05.10.2015 N 285-ФЗ</w:t>
        </w:r>
      </w:hyperlink>
      <w:r>
        <w:rPr>
          <w:rFonts w:ascii="Times New Roman" w:hAnsi="Times New Roman" w:cs="Times New Roman"/>
          <w:b/>
          <w:bCs/>
          <w:kern w:val="0"/>
          <w:sz w:val="32"/>
          <w:szCs w:val="32"/>
        </w:rPr>
        <w:t>)</w:t>
      </w:r>
    </w:p>
    <w:p w14:paraId="6CF58A3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ред. Федеральных законов </w:t>
      </w:r>
      <w:hyperlink r:id="rId258" w:anchor="l232" w:history="1">
        <w:r>
          <w:rPr>
            <w:rFonts w:ascii="Times New Roman" w:hAnsi="Times New Roman" w:cs="Times New Roman"/>
            <w:kern w:val="0"/>
            <w:sz w:val="24"/>
            <w:szCs w:val="24"/>
            <w:u w:val="single"/>
          </w:rPr>
          <w:t>от 03.12.2012 N 231-ФЗ</w:t>
        </w:r>
      </w:hyperlink>
      <w:r>
        <w:rPr>
          <w:rFonts w:ascii="Times New Roman" w:hAnsi="Times New Roman" w:cs="Times New Roman"/>
          <w:kern w:val="0"/>
          <w:sz w:val="24"/>
          <w:szCs w:val="24"/>
        </w:rPr>
        <w:t xml:space="preserve">, </w:t>
      </w:r>
      <w:hyperlink r:id="rId259" w:anchor="l0" w:history="1">
        <w:r>
          <w:rPr>
            <w:rFonts w:ascii="Times New Roman" w:hAnsi="Times New Roman" w:cs="Times New Roman"/>
            <w:kern w:val="0"/>
            <w:sz w:val="24"/>
            <w:szCs w:val="24"/>
            <w:u w:val="single"/>
          </w:rPr>
          <w:t>от 05.10.2015 N 285-ФЗ</w:t>
        </w:r>
      </w:hyperlink>
      <w:r>
        <w:rPr>
          <w:rFonts w:ascii="Times New Roman" w:hAnsi="Times New Roman" w:cs="Times New Roman"/>
          <w:kern w:val="0"/>
          <w:sz w:val="24"/>
          <w:szCs w:val="24"/>
        </w:rPr>
        <w:t xml:space="preserve">, </w:t>
      </w:r>
      <w:hyperlink r:id="rId260" w:anchor="l190" w:history="1">
        <w:r>
          <w:rPr>
            <w:rFonts w:ascii="Times New Roman" w:hAnsi="Times New Roman" w:cs="Times New Roman"/>
            <w:kern w:val="0"/>
            <w:sz w:val="24"/>
            <w:szCs w:val="24"/>
            <w:u w:val="single"/>
          </w:rPr>
          <w:t>от 03.07.2016 N 236-ФЗ</w:t>
        </w:r>
      </w:hyperlink>
      <w:r>
        <w:rPr>
          <w:rFonts w:ascii="Times New Roman" w:hAnsi="Times New Roman" w:cs="Times New Roman"/>
          <w:kern w:val="0"/>
          <w:sz w:val="24"/>
          <w:szCs w:val="24"/>
        </w:rPr>
        <w:t xml:space="preserve">, </w:t>
      </w:r>
      <w:hyperlink r:id="rId261" w:anchor="l368" w:history="1">
        <w:r>
          <w:rPr>
            <w:rFonts w:ascii="Times New Roman" w:hAnsi="Times New Roman" w:cs="Times New Roman"/>
            <w:kern w:val="0"/>
            <w:sz w:val="24"/>
            <w:szCs w:val="24"/>
            <w:u w:val="single"/>
          </w:rPr>
          <w:t>от 28.12.2022 N 569-ФЗ</w:t>
        </w:r>
      </w:hyperlink>
      <w:r>
        <w:rPr>
          <w:rFonts w:ascii="Times New Roman" w:hAnsi="Times New Roman" w:cs="Times New Roman"/>
          <w:kern w:val="0"/>
          <w:sz w:val="24"/>
          <w:szCs w:val="24"/>
        </w:rPr>
        <w:t>)</w:t>
      </w:r>
    </w:p>
    <w:p w14:paraId="22C36600"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(в ред. Федерального закона </w:t>
      </w:r>
      <w:hyperlink r:id="rId262" w:anchor="l232" w:history="1">
        <w:r>
          <w:rPr>
            <w:rFonts w:ascii="Times New Roman" w:hAnsi="Times New Roman" w:cs="Times New Roman"/>
            <w:kern w:val="0"/>
            <w:sz w:val="24"/>
            <w:szCs w:val="24"/>
            <w:u w:val="single"/>
          </w:rPr>
          <w:t>от 03.12.2012 N 231-ФЗ</w:t>
        </w:r>
      </w:hyperlink>
      <w:r>
        <w:rPr>
          <w:rFonts w:ascii="Times New Roman" w:hAnsi="Times New Roman" w:cs="Times New Roman"/>
          <w:kern w:val="0"/>
          <w:sz w:val="24"/>
          <w:szCs w:val="24"/>
        </w:rPr>
        <w:t>)</w:t>
      </w:r>
    </w:p>
    <w:p w14:paraId="3D2CCC9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(в ред. Федерального закона </w:t>
      </w:r>
      <w:hyperlink r:id="rId263" w:anchor="l24" w:history="1">
        <w:r>
          <w:rPr>
            <w:rFonts w:ascii="Times New Roman" w:hAnsi="Times New Roman" w:cs="Times New Roman"/>
            <w:kern w:val="0"/>
            <w:sz w:val="24"/>
            <w:szCs w:val="24"/>
            <w:u w:val="single"/>
          </w:rPr>
          <w:t>от 04.06.2018 N 133-ФЗ</w:t>
        </w:r>
      </w:hyperlink>
      <w:r>
        <w:rPr>
          <w:rFonts w:ascii="Times New Roman" w:hAnsi="Times New Roman" w:cs="Times New Roman"/>
          <w:kern w:val="0"/>
          <w:sz w:val="24"/>
          <w:szCs w:val="24"/>
        </w:rPr>
        <w:t>)</w:t>
      </w:r>
    </w:p>
    <w:p w14:paraId="7AB0A3D9"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658ABF7B"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ред. Федеральных законов </w:t>
      </w:r>
      <w:hyperlink r:id="rId264" w:anchor="l154" w:history="1">
        <w:r>
          <w:rPr>
            <w:rFonts w:ascii="Times New Roman" w:hAnsi="Times New Roman" w:cs="Times New Roman"/>
            <w:b/>
            <w:bCs/>
            <w:kern w:val="0"/>
            <w:sz w:val="32"/>
            <w:szCs w:val="32"/>
            <w:u w:val="single"/>
          </w:rPr>
          <w:t>от 21.11.2011 N 329-ФЗ</w:t>
        </w:r>
      </w:hyperlink>
      <w:r>
        <w:rPr>
          <w:rFonts w:ascii="Times New Roman" w:hAnsi="Times New Roman" w:cs="Times New Roman"/>
          <w:b/>
          <w:bCs/>
          <w:kern w:val="0"/>
          <w:sz w:val="32"/>
          <w:szCs w:val="32"/>
        </w:rPr>
        <w:t xml:space="preserve">, </w:t>
      </w:r>
      <w:hyperlink r:id="rId265" w:anchor="l190" w:history="1">
        <w:r>
          <w:rPr>
            <w:rFonts w:ascii="Times New Roman" w:hAnsi="Times New Roman" w:cs="Times New Roman"/>
            <w:b/>
            <w:bCs/>
            <w:kern w:val="0"/>
            <w:sz w:val="32"/>
            <w:szCs w:val="32"/>
            <w:u w:val="single"/>
          </w:rPr>
          <w:t>от 03.07.2016 N 236-ФЗ</w:t>
        </w:r>
      </w:hyperlink>
      <w:r>
        <w:rPr>
          <w:rFonts w:ascii="Times New Roman" w:hAnsi="Times New Roman" w:cs="Times New Roman"/>
          <w:b/>
          <w:bCs/>
          <w:kern w:val="0"/>
          <w:sz w:val="32"/>
          <w:szCs w:val="32"/>
        </w:rPr>
        <w:t>)</w:t>
      </w:r>
    </w:p>
    <w:p w14:paraId="16E0B112"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66" w:anchor="l969" w:history="1">
        <w:r>
          <w:rPr>
            <w:rFonts w:ascii="Times New Roman" w:hAnsi="Times New Roman" w:cs="Times New Roman"/>
            <w:kern w:val="0"/>
            <w:sz w:val="24"/>
            <w:szCs w:val="24"/>
            <w:u w:val="single"/>
          </w:rPr>
          <w:t>пунктом 5</w:t>
        </w:r>
      </w:hyperlink>
      <w:r>
        <w:rPr>
          <w:rFonts w:ascii="Times New Roman" w:hAnsi="Times New Roman" w:cs="Times New Roman"/>
          <w:kern w:val="0"/>
          <w:sz w:val="24"/>
          <w:szCs w:val="24"/>
        </w:rPr>
        <w:t xml:space="preserve"> части 1 статьи 16, статьями </w:t>
      </w:r>
      <w:hyperlink r:id="rId267" w:anchor="l110" w:history="1">
        <w:r>
          <w:rPr>
            <w:rFonts w:ascii="Times New Roman" w:hAnsi="Times New Roman" w:cs="Times New Roman"/>
            <w:kern w:val="0"/>
            <w:sz w:val="24"/>
            <w:szCs w:val="24"/>
            <w:u w:val="single"/>
          </w:rPr>
          <w:t>17</w:t>
        </w:r>
      </w:hyperlink>
      <w:r>
        <w:rPr>
          <w:rFonts w:ascii="Times New Roman" w:hAnsi="Times New Roman" w:cs="Times New Roman"/>
          <w:kern w:val="0"/>
          <w:sz w:val="24"/>
          <w:szCs w:val="24"/>
        </w:rPr>
        <w:t xml:space="preserve">, </w:t>
      </w:r>
      <w:hyperlink r:id="rId268" w:anchor="l133" w:history="1">
        <w:r>
          <w:rPr>
            <w:rFonts w:ascii="Times New Roman" w:hAnsi="Times New Roman" w:cs="Times New Roman"/>
            <w:kern w:val="0"/>
            <w:sz w:val="24"/>
            <w:szCs w:val="24"/>
            <w:u w:val="single"/>
          </w:rPr>
          <w:t>18</w:t>
        </w:r>
      </w:hyperlink>
      <w:r>
        <w:rPr>
          <w:rFonts w:ascii="Times New Roman" w:hAnsi="Times New Roman" w:cs="Times New Roman"/>
          <w:kern w:val="0"/>
          <w:sz w:val="24"/>
          <w:szCs w:val="24"/>
        </w:rPr>
        <w:t xml:space="preserve">, </w:t>
      </w:r>
      <w:hyperlink r:id="rId269" w:anchor="l160" w:history="1">
        <w:r>
          <w:rPr>
            <w:rFonts w:ascii="Times New Roman" w:hAnsi="Times New Roman" w:cs="Times New Roman"/>
            <w:kern w:val="0"/>
            <w:sz w:val="24"/>
            <w:szCs w:val="24"/>
            <w:u w:val="single"/>
          </w:rPr>
          <w:t>20</w:t>
        </w:r>
      </w:hyperlink>
      <w:r>
        <w:rPr>
          <w:rFonts w:ascii="Times New Roman" w:hAnsi="Times New Roman" w:cs="Times New Roman"/>
          <w:kern w:val="0"/>
          <w:sz w:val="24"/>
          <w:szCs w:val="24"/>
        </w:rPr>
        <w:t xml:space="preserve"> и </w:t>
      </w:r>
      <w:hyperlink r:id="rId270" w:anchor="l798" w:history="1">
        <w:r>
          <w:rPr>
            <w:rFonts w:ascii="Times New Roman" w:hAnsi="Times New Roman" w:cs="Times New Roman"/>
            <w:kern w:val="0"/>
            <w:sz w:val="24"/>
            <w:szCs w:val="24"/>
            <w:u w:val="single"/>
          </w:rPr>
          <w:t>20.1</w:t>
        </w:r>
      </w:hyperlink>
      <w:r>
        <w:rPr>
          <w:rFonts w:ascii="Times New Roman" w:hAnsi="Times New Roman" w:cs="Times New Roman"/>
          <w:kern w:val="0"/>
          <w:sz w:val="24"/>
          <w:szCs w:val="24"/>
        </w:rPr>
        <w:t xml:space="preserve"> Федерального закона от 27 июля 2004 года N 79-ФЗ "О государственной гражданской службе Российской Федерации". (в ред. Федеральных законов </w:t>
      </w:r>
      <w:hyperlink r:id="rId271" w:anchor="l0" w:history="1">
        <w:r>
          <w:rPr>
            <w:rFonts w:ascii="Times New Roman" w:hAnsi="Times New Roman" w:cs="Times New Roman"/>
            <w:kern w:val="0"/>
            <w:sz w:val="24"/>
            <w:szCs w:val="24"/>
            <w:u w:val="single"/>
          </w:rPr>
          <w:t>от 05.10.2015 N 285-ФЗ</w:t>
        </w:r>
      </w:hyperlink>
      <w:r>
        <w:rPr>
          <w:rFonts w:ascii="Times New Roman" w:hAnsi="Times New Roman" w:cs="Times New Roman"/>
          <w:kern w:val="0"/>
          <w:sz w:val="24"/>
          <w:szCs w:val="24"/>
        </w:rPr>
        <w:t xml:space="preserve">, </w:t>
      </w:r>
      <w:hyperlink r:id="rId272" w:anchor="l190" w:history="1">
        <w:r>
          <w:rPr>
            <w:rFonts w:ascii="Times New Roman" w:hAnsi="Times New Roman" w:cs="Times New Roman"/>
            <w:kern w:val="0"/>
            <w:sz w:val="24"/>
            <w:szCs w:val="24"/>
            <w:u w:val="single"/>
          </w:rPr>
          <w:t>от 03.07.2016 N 236-ФЗ</w:t>
        </w:r>
      </w:hyperlink>
      <w:r>
        <w:rPr>
          <w:rFonts w:ascii="Times New Roman" w:hAnsi="Times New Roman" w:cs="Times New Roman"/>
          <w:kern w:val="0"/>
          <w:sz w:val="24"/>
          <w:szCs w:val="24"/>
        </w:rPr>
        <w:t xml:space="preserve">, </w:t>
      </w:r>
      <w:hyperlink r:id="rId273" w:anchor="l368" w:history="1">
        <w:r>
          <w:rPr>
            <w:rFonts w:ascii="Times New Roman" w:hAnsi="Times New Roman" w:cs="Times New Roman"/>
            <w:kern w:val="0"/>
            <w:sz w:val="24"/>
            <w:szCs w:val="24"/>
            <w:u w:val="single"/>
          </w:rPr>
          <w:t>от 28.12.2022 N 569-ФЗ</w:t>
        </w:r>
      </w:hyperlink>
      <w:r>
        <w:rPr>
          <w:rFonts w:ascii="Times New Roman" w:hAnsi="Times New Roman" w:cs="Times New Roman"/>
          <w:kern w:val="0"/>
          <w:sz w:val="24"/>
          <w:szCs w:val="24"/>
        </w:rPr>
        <w:t>)</w:t>
      </w:r>
    </w:p>
    <w:p w14:paraId="44F5BBC8"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2231C2FF"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12.5. Установление иных запретов, ограничений, обязательств и правил служебного поведения (в ред. Федерального закона </w:t>
      </w:r>
      <w:hyperlink r:id="rId274" w:anchor="l154" w:history="1">
        <w:r>
          <w:rPr>
            <w:rFonts w:ascii="Times New Roman" w:hAnsi="Times New Roman" w:cs="Times New Roman"/>
            <w:b/>
            <w:bCs/>
            <w:kern w:val="0"/>
            <w:sz w:val="32"/>
            <w:szCs w:val="32"/>
            <w:u w:val="single"/>
          </w:rPr>
          <w:t>от 21.11.2011 N 329-ФЗ</w:t>
        </w:r>
      </w:hyperlink>
      <w:r>
        <w:rPr>
          <w:rFonts w:ascii="Times New Roman" w:hAnsi="Times New Roman" w:cs="Times New Roman"/>
          <w:b/>
          <w:bCs/>
          <w:kern w:val="0"/>
          <w:sz w:val="32"/>
          <w:szCs w:val="32"/>
        </w:rPr>
        <w:t>)</w:t>
      </w:r>
    </w:p>
    <w:p w14:paraId="6A127438"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(в ред. Федеральных законов </w:t>
      </w:r>
      <w:hyperlink r:id="rId275" w:anchor="l232" w:history="1">
        <w:r>
          <w:rPr>
            <w:rFonts w:ascii="Times New Roman" w:hAnsi="Times New Roman" w:cs="Times New Roman"/>
            <w:kern w:val="0"/>
            <w:sz w:val="24"/>
            <w:szCs w:val="24"/>
            <w:u w:val="single"/>
          </w:rPr>
          <w:t>от 03.12.2012 N 231-ФЗ</w:t>
        </w:r>
      </w:hyperlink>
      <w:r>
        <w:rPr>
          <w:rFonts w:ascii="Times New Roman" w:hAnsi="Times New Roman" w:cs="Times New Roman"/>
          <w:kern w:val="0"/>
          <w:sz w:val="24"/>
          <w:szCs w:val="24"/>
        </w:rPr>
        <w:t xml:space="preserve">, </w:t>
      </w:r>
      <w:hyperlink r:id="rId276" w:anchor="l0" w:history="1">
        <w:r>
          <w:rPr>
            <w:rFonts w:ascii="Times New Roman" w:hAnsi="Times New Roman" w:cs="Times New Roman"/>
            <w:kern w:val="0"/>
            <w:sz w:val="24"/>
            <w:szCs w:val="24"/>
            <w:u w:val="single"/>
          </w:rPr>
          <w:t>от 15.02.2016 N 24-ФЗ</w:t>
        </w:r>
      </w:hyperlink>
      <w:r>
        <w:rPr>
          <w:rFonts w:ascii="Times New Roman" w:hAnsi="Times New Roman" w:cs="Times New Roman"/>
          <w:kern w:val="0"/>
          <w:sz w:val="24"/>
          <w:szCs w:val="24"/>
        </w:rPr>
        <w:t xml:space="preserve">, </w:t>
      </w:r>
      <w:hyperlink r:id="rId277" w:anchor="l190" w:history="1">
        <w:r>
          <w:rPr>
            <w:rFonts w:ascii="Times New Roman" w:hAnsi="Times New Roman" w:cs="Times New Roman"/>
            <w:kern w:val="0"/>
            <w:sz w:val="24"/>
            <w:szCs w:val="24"/>
            <w:u w:val="single"/>
          </w:rPr>
          <w:t>от 03.07.2016 N 236-ФЗ</w:t>
        </w:r>
      </w:hyperlink>
      <w:r>
        <w:rPr>
          <w:rFonts w:ascii="Times New Roman" w:hAnsi="Times New Roman" w:cs="Times New Roman"/>
          <w:kern w:val="0"/>
          <w:sz w:val="24"/>
          <w:szCs w:val="24"/>
        </w:rPr>
        <w:t xml:space="preserve">, </w:t>
      </w:r>
      <w:hyperlink r:id="rId278" w:anchor="l368" w:history="1">
        <w:r>
          <w:rPr>
            <w:rFonts w:ascii="Times New Roman" w:hAnsi="Times New Roman" w:cs="Times New Roman"/>
            <w:kern w:val="0"/>
            <w:sz w:val="24"/>
            <w:szCs w:val="24"/>
            <w:u w:val="single"/>
          </w:rPr>
          <w:t>от 28.12.2022 N 569-ФЗ</w:t>
        </w:r>
      </w:hyperlink>
      <w:r>
        <w:rPr>
          <w:rFonts w:ascii="Times New Roman" w:hAnsi="Times New Roman" w:cs="Times New Roman"/>
          <w:kern w:val="0"/>
          <w:sz w:val="24"/>
          <w:szCs w:val="24"/>
        </w:rPr>
        <w:t>)</w:t>
      </w:r>
    </w:p>
    <w:p w14:paraId="6101826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(в ред. Федерального закона </w:t>
      </w:r>
      <w:hyperlink r:id="rId279" w:anchor="l232" w:history="1">
        <w:r>
          <w:rPr>
            <w:rFonts w:ascii="Times New Roman" w:hAnsi="Times New Roman" w:cs="Times New Roman"/>
            <w:kern w:val="0"/>
            <w:sz w:val="24"/>
            <w:szCs w:val="24"/>
            <w:u w:val="single"/>
          </w:rPr>
          <w:t>от 03.12.2012 N 231-ФЗ</w:t>
        </w:r>
      </w:hyperlink>
      <w:r>
        <w:rPr>
          <w:rFonts w:ascii="Times New Roman" w:hAnsi="Times New Roman" w:cs="Times New Roman"/>
          <w:kern w:val="0"/>
          <w:sz w:val="24"/>
          <w:szCs w:val="24"/>
        </w:rPr>
        <w:t>)</w:t>
      </w:r>
    </w:p>
    <w:p w14:paraId="11F47F24"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(в ред. Федерального закона </w:t>
      </w:r>
      <w:hyperlink r:id="rId280" w:anchor="l53" w:history="1">
        <w:r>
          <w:rPr>
            <w:rFonts w:ascii="Times New Roman" w:hAnsi="Times New Roman" w:cs="Times New Roman"/>
            <w:kern w:val="0"/>
            <w:sz w:val="24"/>
            <w:szCs w:val="24"/>
            <w:u w:val="single"/>
          </w:rPr>
          <w:t>от 04.06.2018 N 133-ФЗ</w:t>
        </w:r>
      </w:hyperlink>
      <w:r>
        <w:rPr>
          <w:rFonts w:ascii="Times New Roman" w:hAnsi="Times New Roman" w:cs="Times New Roman"/>
          <w:kern w:val="0"/>
          <w:sz w:val="24"/>
          <w:szCs w:val="24"/>
        </w:rPr>
        <w:t>)</w:t>
      </w:r>
    </w:p>
    <w:p w14:paraId="6BBE33C2"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7AD495B4"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13. Ответственность физических лиц за коррупционные правонарушения</w:t>
      </w:r>
    </w:p>
    <w:p w14:paraId="488020BD"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7674C05C"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7804711F"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(в ред. Федерального закона </w:t>
      </w:r>
      <w:hyperlink r:id="rId281" w:anchor="l132" w:history="1">
        <w:r>
          <w:rPr>
            <w:rFonts w:ascii="Times New Roman" w:hAnsi="Times New Roman" w:cs="Times New Roman"/>
            <w:kern w:val="0"/>
            <w:sz w:val="24"/>
            <w:szCs w:val="24"/>
            <w:u w:val="single"/>
          </w:rPr>
          <w:t>от 10.07.2023 N 286-ФЗ</w:t>
        </w:r>
      </w:hyperlink>
      <w:r>
        <w:rPr>
          <w:rFonts w:ascii="Times New Roman" w:hAnsi="Times New Roman" w:cs="Times New Roman"/>
          <w:kern w:val="0"/>
          <w:sz w:val="24"/>
          <w:szCs w:val="24"/>
        </w:rPr>
        <w:t>)</w:t>
      </w:r>
    </w:p>
    <w:p w14:paraId="5D749B1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 (в ред. Федерального закона </w:t>
      </w:r>
      <w:hyperlink r:id="rId282" w:anchor="l132" w:history="1">
        <w:r>
          <w:rPr>
            <w:rFonts w:ascii="Times New Roman" w:hAnsi="Times New Roman" w:cs="Times New Roman"/>
            <w:kern w:val="0"/>
            <w:sz w:val="24"/>
            <w:szCs w:val="24"/>
            <w:u w:val="single"/>
          </w:rPr>
          <w:t>от 10.07.2023 N 286-ФЗ</w:t>
        </w:r>
      </w:hyperlink>
      <w:r>
        <w:rPr>
          <w:rFonts w:ascii="Times New Roman" w:hAnsi="Times New Roman" w:cs="Times New Roman"/>
          <w:kern w:val="0"/>
          <w:sz w:val="24"/>
          <w:szCs w:val="24"/>
        </w:rPr>
        <w:t>)</w:t>
      </w:r>
    </w:p>
    <w:p w14:paraId="5D6E7953"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(в ред. Федерального закона </w:t>
      </w:r>
      <w:hyperlink r:id="rId283" w:anchor="l134" w:history="1">
        <w:r>
          <w:rPr>
            <w:rFonts w:ascii="Times New Roman" w:hAnsi="Times New Roman" w:cs="Times New Roman"/>
            <w:kern w:val="0"/>
            <w:sz w:val="24"/>
            <w:szCs w:val="24"/>
            <w:u w:val="single"/>
          </w:rPr>
          <w:t>от 10.07.2023 N 286-ФЗ</w:t>
        </w:r>
      </w:hyperlink>
      <w:r>
        <w:rPr>
          <w:rFonts w:ascii="Times New Roman" w:hAnsi="Times New Roman" w:cs="Times New Roman"/>
          <w:kern w:val="0"/>
          <w:sz w:val="24"/>
          <w:szCs w:val="24"/>
        </w:rPr>
        <w:t>)</w:t>
      </w:r>
    </w:p>
    <w:p w14:paraId="7231594A"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(в ред. Федерального закона </w:t>
      </w:r>
      <w:hyperlink r:id="rId284" w:anchor="l135" w:history="1">
        <w:r>
          <w:rPr>
            <w:rFonts w:ascii="Times New Roman" w:hAnsi="Times New Roman" w:cs="Times New Roman"/>
            <w:kern w:val="0"/>
            <w:sz w:val="24"/>
            <w:szCs w:val="24"/>
            <w:u w:val="single"/>
          </w:rPr>
          <w:t>от 10.07.2023 N 286-ФЗ</w:t>
        </w:r>
      </w:hyperlink>
      <w:r>
        <w:rPr>
          <w:rFonts w:ascii="Times New Roman" w:hAnsi="Times New Roman" w:cs="Times New Roman"/>
          <w:kern w:val="0"/>
          <w:sz w:val="24"/>
          <w:szCs w:val="24"/>
        </w:rPr>
        <w:t>)</w:t>
      </w:r>
    </w:p>
    <w:p w14:paraId="6A3B5A8D"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020DB801"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 (в ред. Федерального закона </w:t>
      </w:r>
      <w:hyperlink r:id="rId285" w:anchor="l154" w:history="1">
        <w:r>
          <w:rPr>
            <w:rFonts w:ascii="Times New Roman" w:hAnsi="Times New Roman" w:cs="Times New Roman"/>
            <w:b/>
            <w:bCs/>
            <w:kern w:val="0"/>
            <w:sz w:val="32"/>
            <w:szCs w:val="32"/>
            <w:u w:val="single"/>
          </w:rPr>
          <w:t>от 21.11.2011 N 329-ФЗ</w:t>
        </w:r>
      </w:hyperlink>
      <w:r>
        <w:rPr>
          <w:rFonts w:ascii="Times New Roman" w:hAnsi="Times New Roman" w:cs="Times New Roman"/>
          <w:b/>
          <w:bCs/>
          <w:kern w:val="0"/>
          <w:sz w:val="32"/>
          <w:szCs w:val="32"/>
        </w:rPr>
        <w:t>)</w:t>
      </w:r>
    </w:p>
    <w:p w14:paraId="6358BD9A"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5E6EA279"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 (в ред. Федерального закона </w:t>
      </w:r>
      <w:hyperlink r:id="rId286" w:anchor="l137" w:history="1">
        <w:r>
          <w:rPr>
            <w:rFonts w:ascii="Times New Roman" w:hAnsi="Times New Roman" w:cs="Times New Roman"/>
            <w:kern w:val="0"/>
            <w:sz w:val="24"/>
            <w:szCs w:val="24"/>
            <w:u w:val="single"/>
          </w:rPr>
          <w:t>от 10.07.2023 N 286-ФЗ</w:t>
        </w:r>
      </w:hyperlink>
      <w:r>
        <w:rPr>
          <w:rFonts w:ascii="Times New Roman" w:hAnsi="Times New Roman" w:cs="Times New Roman"/>
          <w:kern w:val="0"/>
          <w:sz w:val="24"/>
          <w:szCs w:val="24"/>
        </w:rPr>
        <w:t>)</w:t>
      </w:r>
    </w:p>
    <w:p w14:paraId="555BF185"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 (в ред. Федеральных законов </w:t>
      </w:r>
      <w:hyperlink r:id="rId287" w:anchor="l7" w:history="1">
        <w:r>
          <w:rPr>
            <w:rFonts w:ascii="Times New Roman" w:hAnsi="Times New Roman" w:cs="Times New Roman"/>
            <w:kern w:val="0"/>
            <w:sz w:val="24"/>
            <w:szCs w:val="24"/>
            <w:u w:val="single"/>
          </w:rPr>
          <w:t>от 26.07.2019 N 228-ФЗ</w:t>
        </w:r>
      </w:hyperlink>
      <w:r>
        <w:rPr>
          <w:rFonts w:ascii="Times New Roman" w:hAnsi="Times New Roman" w:cs="Times New Roman"/>
          <w:kern w:val="0"/>
          <w:sz w:val="24"/>
          <w:szCs w:val="24"/>
        </w:rPr>
        <w:t xml:space="preserve">, </w:t>
      </w:r>
      <w:hyperlink r:id="rId288" w:anchor="l137" w:history="1">
        <w:r>
          <w:rPr>
            <w:rFonts w:ascii="Times New Roman" w:hAnsi="Times New Roman" w:cs="Times New Roman"/>
            <w:kern w:val="0"/>
            <w:sz w:val="24"/>
            <w:szCs w:val="24"/>
            <w:u w:val="single"/>
          </w:rPr>
          <w:t>от 10.07.2023 N 286-ФЗ</w:t>
        </w:r>
      </w:hyperlink>
      <w:r>
        <w:rPr>
          <w:rFonts w:ascii="Times New Roman" w:hAnsi="Times New Roman" w:cs="Times New Roman"/>
          <w:kern w:val="0"/>
          <w:sz w:val="24"/>
          <w:szCs w:val="24"/>
        </w:rPr>
        <w:t>)</w:t>
      </w:r>
    </w:p>
    <w:p w14:paraId="434D54E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08C01198"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осуществления лицом предпринимательской деятельности;</w:t>
      </w:r>
    </w:p>
    <w:p w14:paraId="4B6FB39C"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74A34C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 (в ред. Федерального закона </w:t>
      </w:r>
      <w:hyperlink r:id="rId289" w:anchor="l137" w:history="1">
        <w:r>
          <w:rPr>
            <w:rFonts w:ascii="Times New Roman" w:hAnsi="Times New Roman" w:cs="Times New Roman"/>
            <w:kern w:val="0"/>
            <w:sz w:val="24"/>
            <w:szCs w:val="24"/>
            <w:u w:val="single"/>
          </w:rPr>
          <w:t>от 10.07.2023 N 286-ФЗ</w:t>
        </w:r>
      </w:hyperlink>
      <w:r>
        <w:rPr>
          <w:rFonts w:ascii="Times New Roman" w:hAnsi="Times New Roman" w:cs="Times New Roman"/>
          <w:kern w:val="0"/>
          <w:sz w:val="24"/>
          <w:szCs w:val="24"/>
        </w:rPr>
        <w:t>)</w:t>
      </w:r>
    </w:p>
    <w:p w14:paraId="14D76640"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290" w:anchor="l112" w:history="1">
        <w:r>
          <w:rPr>
            <w:rFonts w:ascii="Times New Roman" w:hAnsi="Times New Roman" w:cs="Times New Roman"/>
            <w:kern w:val="0"/>
            <w:sz w:val="24"/>
            <w:szCs w:val="24"/>
            <w:u w:val="single"/>
          </w:rPr>
          <w:t>статьей 15</w:t>
        </w:r>
      </w:hyperlink>
      <w:r>
        <w:rPr>
          <w:rFonts w:ascii="Times New Roman" w:hAnsi="Times New Roman" w:cs="Times New Roman"/>
          <w:kern w:val="0"/>
          <w:sz w:val="24"/>
          <w:szCs w:val="24"/>
        </w:rPr>
        <w:t xml:space="preserve"> настоящего Федерального закона. (в ред. Федерального закона </w:t>
      </w:r>
      <w:hyperlink r:id="rId291" w:anchor="l12" w:history="1">
        <w:r>
          <w:rPr>
            <w:rFonts w:ascii="Times New Roman" w:hAnsi="Times New Roman" w:cs="Times New Roman"/>
            <w:kern w:val="0"/>
            <w:sz w:val="24"/>
            <w:szCs w:val="24"/>
            <w:u w:val="single"/>
          </w:rPr>
          <w:t>от 01.07.2017 N 132-ФЗ</w:t>
        </w:r>
      </w:hyperlink>
      <w:r>
        <w:rPr>
          <w:rFonts w:ascii="Times New Roman" w:hAnsi="Times New Roman" w:cs="Times New Roman"/>
          <w:kern w:val="0"/>
          <w:sz w:val="24"/>
          <w:szCs w:val="24"/>
        </w:rPr>
        <w:t>)</w:t>
      </w:r>
    </w:p>
    <w:p w14:paraId="267A6252"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401A98B0"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(в ред. Федеральных законов </w:t>
      </w:r>
      <w:hyperlink r:id="rId292" w:anchor="l232" w:history="1">
        <w:r>
          <w:rPr>
            <w:rFonts w:ascii="Times New Roman" w:hAnsi="Times New Roman" w:cs="Times New Roman"/>
            <w:b/>
            <w:bCs/>
            <w:kern w:val="0"/>
            <w:sz w:val="32"/>
            <w:szCs w:val="32"/>
            <w:u w:val="single"/>
          </w:rPr>
          <w:t>от 03.12.2012 N 231-ФЗ</w:t>
        </w:r>
      </w:hyperlink>
      <w:r>
        <w:rPr>
          <w:rFonts w:ascii="Times New Roman" w:hAnsi="Times New Roman" w:cs="Times New Roman"/>
          <w:b/>
          <w:bCs/>
          <w:kern w:val="0"/>
          <w:sz w:val="32"/>
          <w:szCs w:val="32"/>
        </w:rPr>
        <w:t xml:space="preserve">, </w:t>
      </w:r>
      <w:hyperlink r:id="rId293" w:anchor="l193" w:history="1">
        <w:r>
          <w:rPr>
            <w:rFonts w:ascii="Times New Roman" w:hAnsi="Times New Roman" w:cs="Times New Roman"/>
            <w:b/>
            <w:bCs/>
            <w:kern w:val="0"/>
            <w:sz w:val="32"/>
            <w:szCs w:val="32"/>
            <w:u w:val="single"/>
          </w:rPr>
          <w:t>от 03.07.2016 N 236-ФЗ</w:t>
        </w:r>
      </w:hyperlink>
      <w:r>
        <w:rPr>
          <w:rFonts w:ascii="Times New Roman" w:hAnsi="Times New Roman" w:cs="Times New Roman"/>
          <w:b/>
          <w:bCs/>
          <w:kern w:val="0"/>
          <w:sz w:val="32"/>
          <w:szCs w:val="32"/>
        </w:rPr>
        <w:t xml:space="preserve">, </w:t>
      </w:r>
      <w:hyperlink r:id="rId294" w:anchor="l25" w:history="1">
        <w:r>
          <w:rPr>
            <w:rFonts w:ascii="Times New Roman" w:hAnsi="Times New Roman" w:cs="Times New Roman"/>
            <w:b/>
            <w:bCs/>
            <w:kern w:val="0"/>
            <w:sz w:val="32"/>
            <w:szCs w:val="32"/>
            <w:u w:val="single"/>
          </w:rPr>
          <w:t>от 04.06.2018 N 133-ФЗ</w:t>
        </w:r>
      </w:hyperlink>
      <w:r>
        <w:rPr>
          <w:rFonts w:ascii="Times New Roman" w:hAnsi="Times New Roman" w:cs="Times New Roman"/>
          <w:b/>
          <w:bCs/>
          <w:kern w:val="0"/>
          <w:sz w:val="32"/>
          <w:szCs w:val="32"/>
        </w:rPr>
        <w:t>)</w:t>
      </w:r>
    </w:p>
    <w:p w14:paraId="57607AEB"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(в ред. Федеральных законов </w:t>
      </w:r>
      <w:hyperlink r:id="rId295" w:anchor="l193" w:history="1">
        <w:r>
          <w:rPr>
            <w:rFonts w:ascii="Times New Roman" w:hAnsi="Times New Roman" w:cs="Times New Roman"/>
            <w:kern w:val="0"/>
            <w:sz w:val="24"/>
            <w:szCs w:val="24"/>
            <w:u w:val="single"/>
          </w:rPr>
          <w:t>от 03.07.2016 N 236-ФЗ</w:t>
        </w:r>
      </w:hyperlink>
      <w:r>
        <w:rPr>
          <w:rFonts w:ascii="Times New Roman" w:hAnsi="Times New Roman" w:cs="Times New Roman"/>
          <w:kern w:val="0"/>
          <w:sz w:val="24"/>
          <w:szCs w:val="24"/>
        </w:rPr>
        <w:t xml:space="preserve">, </w:t>
      </w:r>
      <w:hyperlink r:id="rId296" w:anchor="l12" w:history="1">
        <w:r>
          <w:rPr>
            <w:rFonts w:ascii="Times New Roman" w:hAnsi="Times New Roman" w:cs="Times New Roman"/>
            <w:kern w:val="0"/>
            <w:sz w:val="24"/>
            <w:szCs w:val="24"/>
            <w:u w:val="single"/>
          </w:rPr>
          <w:t>от 01.07.2017 N 132-ФЗ</w:t>
        </w:r>
      </w:hyperlink>
      <w:r>
        <w:rPr>
          <w:rFonts w:ascii="Times New Roman" w:hAnsi="Times New Roman" w:cs="Times New Roman"/>
          <w:kern w:val="0"/>
          <w:sz w:val="24"/>
          <w:szCs w:val="24"/>
        </w:rPr>
        <w:t xml:space="preserve">, </w:t>
      </w:r>
      <w:hyperlink r:id="rId297" w:anchor="l25" w:history="1">
        <w:r>
          <w:rPr>
            <w:rFonts w:ascii="Times New Roman" w:hAnsi="Times New Roman" w:cs="Times New Roman"/>
            <w:kern w:val="0"/>
            <w:sz w:val="24"/>
            <w:szCs w:val="24"/>
            <w:u w:val="single"/>
          </w:rPr>
          <w:t>от 04.06.2018 N 133-ФЗ</w:t>
        </w:r>
      </w:hyperlink>
      <w:r>
        <w:rPr>
          <w:rFonts w:ascii="Times New Roman" w:hAnsi="Times New Roman" w:cs="Times New Roman"/>
          <w:kern w:val="0"/>
          <w:sz w:val="24"/>
          <w:szCs w:val="24"/>
        </w:rPr>
        <w:t xml:space="preserve">, </w:t>
      </w:r>
      <w:hyperlink r:id="rId298" w:anchor="l368" w:history="1">
        <w:r>
          <w:rPr>
            <w:rFonts w:ascii="Times New Roman" w:hAnsi="Times New Roman" w:cs="Times New Roman"/>
            <w:kern w:val="0"/>
            <w:sz w:val="24"/>
            <w:szCs w:val="24"/>
            <w:u w:val="single"/>
          </w:rPr>
          <w:t>от 28.12.2022 N 569-ФЗ</w:t>
        </w:r>
      </w:hyperlink>
      <w:r>
        <w:rPr>
          <w:rFonts w:ascii="Times New Roman" w:hAnsi="Times New Roman" w:cs="Times New Roman"/>
          <w:kern w:val="0"/>
          <w:sz w:val="24"/>
          <w:szCs w:val="24"/>
        </w:rPr>
        <w:t>)</w:t>
      </w:r>
    </w:p>
    <w:p w14:paraId="2B586130"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r:id="rId299" w:anchor="l111" w:history="1">
        <w:r>
          <w:rPr>
            <w:rFonts w:ascii="Times New Roman" w:hAnsi="Times New Roman" w:cs="Times New Roman"/>
            <w:kern w:val="0"/>
            <w:sz w:val="24"/>
            <w:szCs w:val="24"/>
            <w:u w:val="single"/>
          </w:rPr>
          <w:t>статьей 15</w:t>
        </w:r>
      </w:hyperlink>
      <w:r>
        <w:rPr>
          <w:rFonts w:ascii="Times New Roman" w:hAnsi="Times New Roman" w:cs="Times New Roman"/>
          <w:kern w:val="0"/>
          <w:sz w:val="24"/>
          <w:szCs w:val="24"/>
        </w:rPr>
        <w:t xml:space="preserve"> настоящего Федерального закона. (в ред. Федеральных законов </w:t>
      </w:r>
      <w:hyperlink r:id="rId300" w:anchor="l13" w:history="1">
        <w:r>
          <w:rPr>
            <w:rFonts w:ascii="Times New Roman" w:hAnsi="Times New Roman" w:cs="Times New Roman"/>
            <w:kern w:val="0"/>
            <w:sz w:val="24"/>
            <w:szCs w:val="24"/>
            <w:u w:val="single"/>
          </w:rPr>
          <w:t>от 01.07.2017 N 132-ФЗ</w:t>
        </w:r>
      </w:hyperlink>
      <w:r>
        <w:rPr>
          <w:rFonts w:ascii="Times New Roman" w:hAnsi="Times New Roman" w:cs="Times New Roman"/>
          <w:kern w:val="0"/>
          <w:sz w:val="24"/>
          <w:szCs w:val="24"/>
        </w:rPr>
        <w:t xml:space="preserve">, </w:t>
      </w:r>
      <w:hyperlink r:id="rId301" w:anchor="l368" w:history="1">
        <w:r>
          <w:rPr>
            <w:rFonts w:ascii="Times New Roman" w:hAnsi="Times New Roman" w:cs="Times New Roman"/>
            <w:kern w:val="0"/>
            <w:sz w:val="24"/>
            <w:szCs w:val="24"/>
            <w:u w:val="single"/>
          </w:rPr>
          <w:t>от 28.12.2022 N 569-ФЗ</w:t>
        </w:r>
      </w:hyperlink>
      <w:r>
        <w:rPr>
          <w:rFonts w:ascii="Times New Roman" w:hAnsi="Times New Roman" w:cs="Times New Roman"/>
          <w:kern w:val="0"/>
          <w:sz w:val="24"/>
          <w:szCs w:val="24"/>
        </w:rPr>
        <w:t>)</w:t>
      </w:r>
    </w:p>
    <w:p w14:paraId="789543C7"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1156253A"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13.3. Обязанность организаций принимать меры по предупреждению коррупции (в ред. Федерального закона </w:t>
      </w:r>
      <w:hyperlink r:id="rId302" w:anchor="l232" w:history="1">
        <w:r>
          <w:rPr>
            <w:rFonts w:ascii="Times New Roman" w:hAnsi="Times New Roman" w:cs="Times New Roman"/>
            <w:b/>
            <w:bCs/>
            <w:kern w:val="0"/>
            <w:sz w:val="32"/>
            <w:szCs w:val="32"/>
            <w:u w:val="single"/>
          </w:rPr>
          <w:t>от 03.12.2012 N 231-ФЗ</w:t>
        </w:r>
      </w:hyperlink>
      <w:r>
        <w:rPr>
          <w:rFonts w:ascii="Times New Roman" w:hAnsi="Times New Roman" w:cs="Times New Roman"/>
          <w:b/>
          <w:bCs/>
          <w:kern w:val="0"/>
          <w:sz w:val="32"/>
          <w:szCs w:val="32"/>
        </w:rPr>
        <w:t>)</w:t>
      </w:r>
    </w:p>
    <w:p w14:paraId="30DEE62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Организации обязаны разрабатывать и принимать меры по предупреждению коррупции.</w:t>
      </w:r>
    </w:p>
    <w:p w14:paraId="723150D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Меры по предупреждению коррупции, принимаемые в организации, могут включать:</w:t>
      </w:r>
    </w:p>
    <w:p w14:paraId="68F66785"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определение подразделений или должностных лиц, ответственных за профилактику коррупционных и иных правонарушений;</w:t>
      </w:r>
    </w:p>
    <w:p w14:paraId="4FEE546C"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сотрудничество организации с правоохранительными органами;</w:t>
      </w:r>
    </w:p>
    <w:p w14:paraId="05299DC9"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разработку и внедрение в практику стандартов и процедур, направленных на обеспечение добросовестной работы организации;</w:t>
      </w:r>
    </w:p>
    <w:p w14:paraId="2896E6BC"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принятие кодекса этики и служебного поведения работников организации;</w:t>
      </w:r>
    </w:p>
    <w:p w14:paraId="401E9569"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предотвращение и урегулирование конфликта интересов;</w:t>
      </w:r>
    </w:p>
    <w:p w14:paraId="7056B22F"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недопущение составления неофициальной отчетности и использования поддельных документов.</w:t>
      </w:r>
    </w:p>
    <w:p w14:paraId="48FEBB7F"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6F6BCBBA"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13.4. Осуществление проверок уполномоченным подразделением Администрации Президента Российской Федерации (в ред. Федерального закона </w:t>
      </w:r>
      <w:hyperlink r:id="rId303" w:anchor="l0" w:history="1">
        <w:r>
          <w:rPr>
            <w:rFonts w:ascii="Times New Roman" w:hAnsi="Times New Roman" w:cs="Times New Roman"/>
            <w:b/>
            <w:bCs/>
            <w:kern w:val="0"/>
            <w:sz w:val="32"/>
            <w:szCs w:val="32"/>
            <w:u w:val="single"/>
          </w:rPr>
          <w:t>от 07.05.2013 N 102-ФЗ</w:t>
        </w:r>
      </w:hyperlink>
      <w:r>
        <w:rPr>
          <w:rFonts w:ascii="Times New Roman" w:hAnsi="Times New Roman" w:cs="Times New Roman"/>
          <w:b/>
          <w:bCs/>
          <w:kern w:val="0"/>
          <w:sz w:val="32"/>
          <w:szCs w:val="32"/>
        </w:rPr>
        <w:t>)</w:t>
      </w:r>
    </w:p>
    <w:p w14:paraId="1573A18C"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10093ED2"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4DBBB24A"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14:paraId="34B39CF8"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соблюдения лицами, замещающими должности, предусмотренные пунктами </w:t>
      </w:r>
      <w:hyperlink r:id="rId304" w:anchor="l264" w:history="1">
        <w:r>
          <w:rPr>
            <w:rFonts w:ascii="Times New Roman" w:hAnsi="Times New Roman" w:cs="Times New Roman"/>
            <w:kern w:val="0"/>
            <w:sz w:val="24"/>
            <w:szCs w:val="24"/>
            <w:u w:val="single"/>
          </w:rPr>
          <w:t>1</w:t>
        </w:r>
      </w:hyperlink>
      <w:r>
        <w:rPr>
          <w:rFonts w:ascii="Times New Roman" w:hAnsi="Times New Roman" w:cs="Times New Roman"/>
          <w:kern w:val="0"/>
          <w:sz w:val="24"/>
          <w:szCs w:val="24"/>
        </w:rPr>
        <w:t xml:space="preserve"> и </w:t>
      </w:r>
      <w:hyperlink r:id="rId305" w:anchor="l267" w:history="1">
        <w:r>
          <w:rPr>
            <w:rFonts w:ascii="Times New Roman" w:hAnsi="Times New Roman" w:cs="Times New Roman"/>
            <w:kern w:val="0"/>
            <w:sz w:val="24"/>
            <w:szCs w:val="24"/>
            <w:u w:val="single"/>
          </w:rPr>
          <w:t>1.1</w:t>
        </w:r>
      </w:hyperlink>
      <w:r>
        <w:rPr>
          <w:rFonts w:ascii="Times New Roman" w:hAnsi="Times New Roman" w:cs="Times New Roman"/>
          <w:kern w:val="0"/>
          <w:sz w:val="24"/>
          <w:szCs w:val="24"/>
        </w:rPr>
        <w:t xml:space="preserve">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w:t>
      </w:r>
      <w:hyperlink r:id="rId306" w:anchor="l264" w:history="1">
        <w:r>
          <w:rPr>
            <w:rFonts w:ascii="Times New Roman" w:hAnsi="Times New Roman" w:cs="Times New Roman"/>
            <w:kern w:val="0"/>
            <w:sz w:val="24"/>
            <w:szCs w:val="24"/>
            <w:u w:val="single"/>
          </w:rPr>
          <w:t>1</w:t>
        </w:r>
      </w:hyperlink>
      <w:r>
        <w:rPr>
          <w:rFonts w:ascii="Times New Roman" w:hAnsi="Times New Roman" w:cs="Times New Roman"/>
          <w:kern w:val="0"/>
          <w:sz w:val="24"/>
          <w:szCs w:val="24"/>
        </w:rPr>
        <w:t xml:space="preserve"> и </w:t>
      </w:r>
      <w:hyperlink r:id="rId307" w:anchor="l267" w:history="1">
        <w:r>
          <w:rPr>
            <w:rFonts w:ascii="Times New Roman" w:hAnsi="Times New Roman" w:cs="Times New Roman"/>
            <w:kern w:val="0"/>
            <w:sz w:val="24"/>
            <w:szCs w:val="24"/>
            <w:u w:val="single"/>
          </w:rPr>
          <w:t>1.1</w:t>
        </w:r>
      </w:hyperlink>
      <w:r>
        <w:rPr>
          <w:rFonts w:ascii="Times New Roman" w:hAnsi="Times New Roman" w:cs="Times New Roman"/>
          <w:kern w:val="0"/>
          <w:sz w:val="24"/>
          <w:szCs w:val="24"/>
        </w:rPr>
        <w:t xml:space="preserve"> части 1 статьи 7.1 настоящего Федерального закона, своих обязанностей в соответствии с законодательством о противодействии коррупции. (в ред. Федерального закона </w:t>
      </w:r>
      <w:hyperlink r:id="rId308" w:anchor="l10" w:history="1">
        <w:r>
          <w:rPr>
            <w:rFonts w:ascii="Times New Roman" w:hAnsi="Times New Roman" w:cs="Times New Roman"/>
            <w:kern w:val="0"/>
            <w:sz w:val="24"/>
            <w:szCs w:val="24"/>
            <w:u w:val="single"/>
          </w:rPr>
          <w:t>от 03.11.2015 N 303-ФЗ</w:t>
        </w:r>
      </w:hyperlink>
      <w:r>
        <w:rPr>
          <w:rFonts w:ascii="Times New Roman" w:hAnsi="Times New Roman" w:cs="Times New Roman"/>
          <w:kern w:val="0"/>
          <w:sz w:val="24"/>
          <w:szCs w:val="24"/>
        </w:rPr>
        <w:t>)</w:t>
      </w:r>
    </w:p>
    <w:p w14:paraId="6999B8FF"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495B05D9"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43FC2F4C"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13.5. Осуществление проверок в случае увольнения (прекращения полномочий) отдельных категорий лиц (в ред. Федерального закона </w:t>
      </w:r>
      <w:hyperlink r:id="rId309" w:anchor="l0" w:history="1">
        <w:r>
          <w:rPr>
            <w:rFonts w:ascii="Times New Roman" w:hAnsi="Times New Roman" w:cs="Times New Roman"/>
            <w:b/>
            <w:bCs/>
            <w:kern w:val="0"/>
            <w:sz w:val="32"/>
            <w:szCs w:val="32"/>
            <w:u w:val="single"/>
          </w:rPr>
          <w:t>от 13.06.2023 N 258-ФЗ</w:t>
        </w:r>
      </w:hyperlink>
      <w:r>
        <w:rPr>
          <w:rFonts w:ascii="Times New Roman" w:hAnsi="Times New Roman" w:cs="Times New Roman"/>
          <w:b/>
          <w:bCs/>
          <w:kern w:val="0"/>
          <w:sz w:val="32"/>
          <w:szCs w:val="32"/>
        </w:rPr>
        <w:t>)</w:t>
      </w:r>
    </w:p>
    <w:p w14:paraId="3CAF4BC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14:paraId="2BFBE578"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14:paraId="799EF8F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14:paraId="62C1394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14:paraId="29BF18B5"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14:paraId="2323AF4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Проверка, указанная в части 4 настоящей статьи, проводится прокурорами.</w:t>
      </w:r>
    </w:p>
    <w:p w14:paraId="2B07C9E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14:paraId="64D9629B"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При проведении проверки, указанной в части 4 настоящей статьи, проверяемое лицо, указанное в части 2 настоящей статьи, вправе:</w:t>
      </w:r>
    </w:p>
    <w:p w14:paraId="02A8BD4A"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14:paraId="1E725F5B"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представлять дополнительные материалы и давать по ним пояснения в письменной форме;</w:t>
      </w:r>
    </w:p>
    <w:p w14:paraId="24C0E4A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14:paraId="170FB24F"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14:paraId="50382E8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14:paraId="165EDDB9"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изучать дополнительные материалы, представленные проверяемым лицом, указанным в части 2 настоящей статьи;</w:t>
      </w:r>
    </w:p>
    <w:p w14:paraId="506CB768"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14:paraId="75C4E945"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14:paraId="1E35E9C4"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проводить по своей инициативе беседу с проверяемым лицом, указанным в части 2 настоящей статьи;</w:t>
      </w:r>
    </w:p>
    <w:p w14:paraId="1555B4AF"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получать от проверяемого лица, указанного в части 2 настоящей статьи, пояснения по представленным им сведениям и материалам;</w:t>
      </w:r>
    </w:p>
    <w:p w14:paraId="1401650F"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148EAED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наводить справки у физических лиц и получать от них с их согласия информацию.</w:t>
      </w:r>
    </w:p>
    <w:p w14:paraId="40D739E3"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1BD49EFF"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13. Порядок рассмотрения материалов проверки, указанной в части 4 настоящей статьи, определяется Генеральным прокурором Российской Федерации.</w:t>
      </w:r>
    </w:p>
    <w:p w14:paraId="46E454D5"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14:paraId="4097520F"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w:t>
      </w:r>
      <w:hyperlink r:id="rId310" w:anchor="l538" w:history="1">
        <w:r>
          <w:rPr>
            <w:rFonts w:ascii="Times New Roman" w:hAnsi="Times New Roman" w:cs="Times New Roman"/>
            <w:kern w:val="0"/>
            <w:sz w:val="24"/>
            <w:szCs w:val="24"/>
            <w:u w:val="single"/>
          </w:rPr>
          <w:t>части 1</w:t>
        </w:r>
      </w:hyperlink>
      <w:r>
        <w:rPr>
          <w:rFonts w:ascii="Times New Roman" w:hAnsi="Times New Roman" w:cs="Times New Roman"/>
          <w:kern w:val="0"/>
          <w:sz w:val="24"/>
          <w:szCs w:val="24"/>
        </w:rPr>
        <w:t xml:space="preserve"> статьи 8.2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r:id="rId311" w:anchor="l538" w:history="1">
        <w:r>
          <w:rPr>
            <w:rFonts w:ascii="Times New Roman" w:hAnsi="Times New Roman" w:cs="Times New Roman"/>
            <w:kern w:val="0"/>
            <w:sz w:val="24"/>
            <w:szCs w:val="24"/>
            <w:u w:val="single"/>
          </w:rPr>
          <w:t>статьей 8.2</w:t>
        </w:r>
      </w:hyperlink>
      <w:r>
        <w:rPr>
          <w:rFonts w:ascii="Times New Roman" w:hAnsi="Times New Roman" w:cs="Times New Roman"/>
          <w:kern w:val="0"/>
          <w:sz w:val="24"/>
          <w:szCs w:val="24"/>
        </w:rPr>
        <w:t xml:space="preserve"> настоящего Федерального закона и в порядке, предусмотренном указанной статьей, проверки законности получения денежных средств, указанных в </w:t>
      </w:r>
      <w:hyperlink r:id="rId312" w:anchor="l485" w:history="1">
        <w:r>
          <w:rPr>
            <w:rFonts w:ascii="Times New Roman" w:hAnsi="Times New Roman" w:cs="Times New Roman"/>
            <w:kern w:val="0"/>
            <w:sz w:val="24"/>
            <w:szCs w:val="24"/>
            <w:u w:val="single"/>
          </w:rPr>
          <w:t>части 3</w:t>
        </w:r>
      </w:hyperlink>
      <w:r>
        <w:rPr>
          <w:rFonts w:ascii="Times New Roman" w:hAnsi="Times New Roman" w:cs="Times New Roman"/>
          <w:kern w:val="0"/>
          <w:sz w:val="24"/>
          <w:szCs w:val="24"/>
        </w:rPr>
        <w:t xml:space="preserve"> статьи 8.2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w:t>
      </w:r>
      <w:hyperlink r:id="rId313" w:anchor="l485" w:history="1">
        <w:r>
          <w:rPr>
            <w:rFonts w:ascii="Times New Roman" w:hAnsi="Times New Roman" w:cs="Times New Roman"/>
            <w:kern w:val="0"/>
            <w:sz w:val="24"/>
            <w:szCs w:val="24"/>
            <w:u w:val="single"/>
          </w:rPr>
          <w:t>части 3</w:t>
        </w:r>
      </w:hyperlink>
      <w:r>
        <w:rPr>
          <w:rFonts w:ascii="Times New Roman" w:hAnsi="Times New Roman" w:cs="Times New Roman"/>
          <w:kern w:val="0"/>
          <w:sz w:val="24"/>
          <w:szCs w:val="24"/>
        </w:rPr>
        <w:t xml:space="preserve"> статьи 8.2 настоящего Федерального закона.</w:t>
      </w:r>
    </w:p>
    <w:p w14:paraId="0833EBC2"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314" w:anchor="l0" w:history="1">
        <w:r>
          <w:rPr>
            <w:rFonts w:ascii="Times New Roman" w:hAnsi="Times New Roman" w:cs="Times New Roman"/>
            <w:kern w:val="0"/>
            <w:sz w:val="24"/>
            <w:szCs w:val="24"/>
            <w:u w:val="single"/>
          </w:rPr>
          <w:t>законом</w:t>
        </w:r>
      </w:hyperlink>
      <w:r>
        <w:rPr>
          <w:rFonts w:ascii="Times New Roman" w:hAnsi="Times New Roman" w:cs="Times New Roman"/>
          <w:kern w:val="0"/>
          <w:sz w:val="24"/>
          <w:szCs w:val="24"/>
        </w:rPr>
        <w:t xml:space="preserve"> "О прокуратуре Российской Федерации",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w:t>
      </w:r>
    </w:p>
    <w:p w14:paraId="4AE830F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w:t>
      </w:r>
      <w:hyperlink r:id="rId315" w:anchor="l0" w:history="1">
        <w:r>
          <w:rPr>
            <w:rFonts w:ascii="Times New Roman" w:hAnsi="Times New Roman" w:cs="Times New Roman"/>
            <w:kern w:val="0"/>
            <w:sz w:val="24"/>
            <w:szCs w:val="24"/>
            <w:u w:val="single"/>
          </w:rPr>
          <w:t>законом</w:t>
        </w:r>
      </w:hyperlink>
      <w:r>
        <w:rPr>
          <w:rFonts w:ascii="Times New Roman" w:hAnsi="Times New Roman" w:cs="Times New Roman"/>
          <w:kern w:val="0"/>
          <w:sz w:val="24"/>
          <w:szCs w:val="24"/>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14:paraId="48AA619F"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14:paraId="4B6FE2F5"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1E62B4D0"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14. Ответственность юридических лиц за коррупционные правонарушения</w:t>
      </w:r>
    </w:p>
    <w:p w14:paraId="4BBF40F1"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032B2BE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2A40FCCA"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14:paraId="1A2E951F"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081B9889" w14:textId="77777777" w:rsidR="00DB1B7E" w:rsidRDefault="00DB1B7E">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15. Реестр лиц, уволенных в связи с утратой доверия (в ред. Федерального закона </w:t>
      </w:r>
      <w:hyperlink r:id="rId316" w:anchor="l18" w:history="1">
        <w:r>
          <w:rPr>
            <w:rFonts w:ascii="Times New Roman" w:hAnsi="Times New Roman" w:cs="Times New Roman"/>
            <w:b/>
            <w:bCs/>
            <w:kern w:val="0"/>
            <w:sz w:val="32"/>
            <w:szCs w:val="32"/>
            <w:u w:val="single"/>
          </w:rPr>
          <w:t>от 28.12.2017 N 423-ФЗ</w:t>
        </w:r>
      </w:hyperlink>
      <w:r>
        <w:rPr>
          <w:rFonts w:ascii="Times New Roman" w:hAnsi="Times New Roman" w:cs="Times New Roman"/>
          <w:b/>
          <w:bCs/>
          <w:kern w:val="0"/>
          <w:sz w:val="32"/>
          <w:szCs w:val="32"/>
        </w:rPr>
        <w:t>)</w:t>
      </w:r>
    </w:p>
    <w:p w14:paraId="25B7842E"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 (в ред. Федерального закона </w:t>
      </w:r>
      <w:hyperlink r:id="rId317" w:anchor="l48" w:history="1">
        <w:r>
          <w:rPr>
            <w:rFonts w:ascii="Times New Roman" w:hAnsi="Times New Roman" w:cs="Times New Roman"/>
            <w:kern w:val="0"/>
            <w:sz w:val="24"/>
            <w:szCs w:val="24"/>
            <w:u w:val="single"/>
          </w:rPr>
          <w:t>от 13.06.2023 N 258-ФЗ</w:t>
        </w:r>
      </w:hyperlink>
      <w:r>
        <w:rPr>
          <w:rFonts w:ascii="Times New Roman" w:hAnsi="Times New Roman" w:cs="Times New Roman"/>
          <w:kern w:val="0"/>
          <w:sz w:val="24"/>
          <w:szCs w:val="24"/>
        </w:rPr>
        <w:t>)</w:t>
      </w:r>
    </w:p>
    <w:p w14:paraId="0C56AC5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741E07A0"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 (в ред. Федерального закона </w:t>
      </w:r>
      <w:hyperlink r:id="rId318" w:anchor="l48" w:history="1">
        <w:r>
          <w:rPr>
            <w:rFonts w:ascii="Times New Roman" w:hAnsi="Times New Roman" w:cs="Times New Roman"/>
            <w:kern w:val="0"/>
            <w:sz w:val="24"/>
            <w:szCs w:val="24"/>
            <w:u w:val="single"/>
          </w:rPr>
          <w:t>от 13.06.2023 N 258-ФЗ</w:t>
        </w:r>
      </w:hyperlink>
      <w:r>
        <w:rPr>
          <w:rFonts w:ascii="Times New Roman" w:hAnsi="Times New Roman" w:cs="Times New Roman"/>
          <w:kern w:val="0"/>
          <w:sz w:val="24"/>
          <w:szCs w:val="24"/>
        </w:rPr>
        <w:t>)</w:t>
      </w:r>
    </w:p>
    <w:p w14:paraId="3F1781A8"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 (в ред. Федерального закона </w:t>
      </w:r>
      <w:hyperlink r:id="rId319" w:anchor="l48" w:history="1">
        <w:r>
          <w:rPr>
            <w:rFonts w:ascii="Times New Roman" w:hAnsi="Times New Roman" w:cs="Times New Roman"/>
            <w:kern w:val="0"/>
            <w:sz w:val="24"/>
            <w:szCs w:val="24"/>
            <w:u w:val="single"/>
          </w:rPr>
          <w:t>от 13.06.2023 N 258-ФЗ</w:t>
        </w:r>
      </w:hyperlink>
      <w:r>
        <w:rPr>
          <w:rFonts w:ascii="Times New Roman" w:hAnsi="Times New Roman" w:cs="Times New Roman"/>
          <w:kern w:val="0"/>
          <w:sz w:val="24"/>
          <w:szCs w:val="24"/>
        </w:rPr>
        <w:t>)</w:t>
      </w:r>
    </w:p>
    <w:p w14:paraId="03D5DF87"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 (в ред. Федерального закона </w:t>
      </w:r>
      <w:hyperlink r:id="rId320" w:anchor="l52" w:history="1">
        <w:r>
          <w:rPr>
            <w:rFonts w:ascii="Times New Roman" w:hAnsi="Times New Roman" w:cs="Times New Roman"/>
            <w:kern w:val="0"/>
            <w:sz w:val="24"/>
            <w:szCs w:val="24"/>
            <w:u w:val="single"/>
          </w:rPr>
          <w:t>от 13.06.2023 N 258-ФЗ</w:t>
        </w:r>
      </w:hyperlink>
      <w:r>
        <w:rPr>
          <w:rFonts w:ascii="Times New Roman" w:hAnsi="Times New Roman" w:cs="Times New Roman"/>
          <w:kern w:val="0"/>
          <w:sz w:val="24"/>
          <w:szCs w:val="24"/>
        </w:rPr>
        <w:t>)</w:t>
      </w:r>
    </w:p>
    <w:p w14:paraId="3EECFB2F"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 (в ред. Федерального закона </w:t>
      </w:r>
      <w:hyperlink r:id="rId321" w:anchor="l52" w:history="1">
        <w:r>
          <w:rPr>
            <w:rFonts w:ascii="Times New Roman" w:hAnsi="Times New Roman" w:cs="Times New Roman"/>
            <w:kern w:val="0"/>
            <w:sz w:val="24"/>
            <w:szCs w:val="24"/>
            <w:u w:val="single"/>
          </w:rPr>
          <w:t>от 13.06.2023 N 258-ФЗ</w:t>
        </w:r>
      </w:hyperlink>
      <w:r>
        <w:rPr>
          <w:rFonts w:ascii="Times New Roman" w:hAnsi="Times New Roman" w:cs="Times New Roman"/>
          <w:kern w:val="0"/>
          <w:sz w:val="24"/>
          <w:szCs w:val="24"/>
        </w:rPr>
        <w:t>)</w:t>
      </w:r>
    </w:p>
    <w:p w14:paraId="246D1C4F"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смерти лица, которое было уволено (чьи полномочия были прекращены) в связи с утратой доверия за совершение коррупционного правонарушения. (в ред. Федерального закона </w:t>
      </w:r>
      <w:hyperlink r:id="rId322" w:anchor="l54" w:history="1">
        <w:r>
          <w:rPr>
            <w:rFonts w:ascii="Times New Roman" w:hAnsi="Times New Roman" w:cs="Times New Roman"/>
            <w:kern w:val="0"/>
            <w:sz w:val="24"/>
            <w:szCs w:val="24"/>
            <w:u w:val="single"/>
          </w:rPr>
          <w:t>от 13.06.2023 N 258-ФЗ</w:t>
        </w:r>
      </w:hyperlink>
      <w:r>
        <w:rPr>
          <w:rFonts w:ascii="Times New Roman" w:hAnsi="Times New Roman" w:cs="Times New Roman"/>
          <w:kern w:val="0"/>
          <w:sz w:val="24"/>
          <w:szCs w:val="24"/>
        </w:rPr>
        <w:t>)</w:t>
      </w:r>
    </w:p>
    <w:p w14:paraId="08E3BB33"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 (в ред. Федерального закона </w:t>
      </w:r>
      <w:hyperlink r:id="rId323" w:anchor="l54" w:history="1">
        <w:r>
          <w:rPr>
            <w:rFonts w:ascii="Times New Roman" w:hAnsi="Times New Roman" w:cs="Times New Roman"/>
            <w:kern w:val="0"/>
            <w:sz w:val="24"/>
            <w:szCs w:val="24"/>
            <w:u w:val="single"/>
          </w:rPr>
          <w:t>от 13.06.2023 N 258-ФЗ</w:t>
        </w:r>
      </w:hyperlink>
      <w:r>
        <w:rPr>
          <w:rFonts w:ascii="Times New Roman" w:hAnsi="Times New Roman" w:cs="Times New Roman"/>
          <w:kern w:val="0"/>
          <w:sz w:val="24"/>
          <w:szCs w:val="24"/>
        </w:rPr>
        <w:t>)</w:t>
      </w:r>
    </w:p>
    <w:p w14:paraId="2391455B"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171E85E2" w14:textId="77777777" w:rsidR="00DB1B7E" w:rsidRDefault="00DB1B7E">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Президент Российской Федерации</w:t>
      </w:r>
    </w:p>
    <w:p w14:paraId="0902F011" w14:textId="77777777" w:rsidR="00DB1B7E" w:rsidRDefault="00DB1B7E">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Д. МЕДВЕДЕВ</w:t>
      </w:r>
    </w:p>
    <w:p w14:paraId="50C08228" w14:textId="77777777" w:rsidR="00DB1B7E" w:rsidRDefault="00DB1B7E">
      <w:pPr>
        <w:widowControl w:val="0"/>
        <w:autoSpaceDE w:val="0"/>
        <w:autoSpaceDN w:val="0"/>
        <w:adjustRightInd w:val="0"/>
        <w:spacing w:after="0" w:line="240" w:lineRule="auto"/>
        <w:rPr>
          <w:rFonts w:ascii="Times New Roman" w:hAnsi="Times New Roman" w:cs="Times New Roman"/>
          <w:kern w:val="0"/>
          <w:sz w:val="24"/>
          <w:szCs w:val="24"/>
        </w:rPr>
      </w:pPr>
    </w:p>
    <w:p w14:paraId="044E2B66"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Москва, Кремль</w:t>
      </w:r>
    </w:p>
    <w:p w14:paraId="45E3ACFD"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25 декабря 2008 года</w:t>
      </w:r>
    </w:p>
    <w:p w14:paraId="4A7043F2" w14:textId="77777777" w:rsidR="00DB1B7E" w:rsidRDefault="00DB1B7E">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N 273-ФЗ</w:t>
      </w:r>
    </w:p>
    <w:sectPr w:rsidR="00DB1B7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embedSystemFonts/>
  <w:bordersDoNotSurroundHeader/>
  <w:bordersDoNotSurroundFooter/>
  <w:proofState w:spelling="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7E"/>
    <w:rsid w:val="001325D8"/>
    <w:rsid w:val="00261AAA"/>
    <w:rsid w:val="00915DD2"/>
    <w:rsid w:val="00DB1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0F69C84"/>
  <w14:defaultImageDpi w14:val="0"/>
  <w15:docId w15:val="{2EDFC555-F92B-4AF3-9CA2-996E7B4B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14281" TargetMode="External" /><Relationship Id="rId299" Type="http://schemas.openxmlformats.org/officeDocument/2006/relationships/hyperlink" Target="https://normativ.kontur.ru/document?moduleId=1&amp;documentId=476736" TargetMode="External" /><Relationship Id="rId303" Type="http://schemas.openxmlformats.org/officeDocument/2006/relationships/hyperlink" Target="https://normativ.kontur.ru/document?moduleid=1&amp;documentid=423806" TargetMode="External" /><Relationship Id="rId21" Type="http://schemas.openxmlformats.org/officeDocument/2006/relationships/hyperlink" Target="https://normativ.kontur.ru/document?moduleid=1&amp;documentid=314281" TargetMode="External" /><Relationship Id="rId42" Type="http://schemas.openxmlformats.org/officeDocument/2006/relationships/hyperlink" Target="https://normativ.kontur.ru/document?moduleid=1&amp;documentid=475924" TargetMode="External" /><Relationship Id="rId63" Type="http://schemas.openxmlformats.org/officeDocument/2006/relationships/hyperlink" Target="https://normativ.kontur.ru/document?moduleid=1&amp;documentid=291414" TargetMode="External" /><Relationship Id="rId84" Type="http://schemas.openxmlformats.org/officeDocument/2006/relationships/hyperlink" Target="https://normativ.kontur.ru/document?moduleid=1&amp;documentid=379485" TargetMode="External" /><Relationship Id="rId138" Type="http://schemas.openxmlformats.org/officeDocument/2006/relationships/hyperlink" Target="https://normativ.kontur.ru/document?moduleid=1&amp;documentid=379485" TargetMode="External" /><Relationship Id="rId159" Type="http://schemas.openxmlformats.org/officeDocument/2006/relationships/hyperlink" Target="https://normativ.kontur.ru/document?moduleid=1&amp;documentid=444610" TargetMode="External" /><Relationship Id="rId324" Type="http://schemas.openxmlformats.org/officeDocument/2006/relationships/fontTable" Target="fontTable.xml" /><Relationship Id="rId170" Type="http://schemas.openxmlformats.org/officeDocument/2006/relationships/hyperlink" Target="https://normativ.kontur.ru/document?moduleId=1&amp;documentId=476736" TargetMode="External" /><Relationship Id="rId191" Type="http://schemas.openxmlformats.org/officeDocument/2006/relationships/hyperlink" Target="https://normativ.kontur.ru/document?moduleid=1&amp;documentid=350529" TargetMode="External" /><Relationship Id="rId205" Type="http://schemas.openxmlformats.org/officeDocument/2006/relationships/hyperlink" Target="https://normativ.kontur.ru/document?moduleid=1&amp;documentid=360431" TargetMode="External" /><Relationship Id="rId226" Type="http://schemas.openxmlformats.org/officeDocument/2006/relationships/hyperlink" Target="https://normativ.kontur.ru/document?moduleid=1&amp;documentid=475924" TargetMode="External" /><Relationship Id="rId247" Type="http://schemas.openxmlformats.org/officeDocument/2006/relationships/hyperlink" Target="https://normativ.kontur.ru/document?moduleid=1&amp;documentid=475924" TargetMode="External" /><Relationship Id="rId107" Type="http://schemas.openxmlformats.org/officeDocument/2006/relationships/hyperlink" Target="https://normativ.kontur.ru/document?moduleid=1&amp;documentid=208233" TargetMode="External" /><Relationship Id="rId268" Type="http://schemas.openxmlformats.org/officeDocument/2006/relationships/hyperlink" Target="https://normativ.kontur.ru/document?moduleid=1&amp;documentid=455479" TargetMode="External" /><Relationship Id="rId289" Type="http://schemas.openxmlformats.org/officeDocument/2006/relationships/hyperlink" Target="https://normativ.kontur.ru/document?moduleid=1&amp;documentid=451911" TargetMode="External" /><Relationship Id="rId11" Type="http://schemas.openxmlformats.org/officeDocument/2006/relationships/hyperlink" Target="https://normativ.kontur.ru/document?moduleid=1&amp;documentid=243947" TargetMode="External" /><Relationship Id="rId32" Type="http://schemas.openxmlformats.org/officeDocument/2006/relationships/hyperlink" Target="https://normativ.kontur.ru/document?moduleid=1&amp;documentid=416296" TargetMode="External" /><Relationship Id="rId53" Type="http://schemas.openxmlformats.org/officeDocument/2006/relationships/hyperlink" Target="https://normativ.kontur.ru/document?moduleid=1&amp;documentid=452407" TargetMode="External" /><Relationship Id="rId74" Type="http://schemas.openxmlformats.org/officeDocument/2006/relationships/hyperlink" Target="https://normativ.kontur.ru/document?moduleid=1&amp;documentid=243947" TargetMode="External" /><Relationship Id="rId128" Type="http://schemas.openxmlformats.org/officeDocument/2006/relationships/hyperlink" Target="https://normativ.kontur.ru/document?moduleid=1&amp;documentid=291414" TargetMode="External" /><Relationship Id="rId149" Type="http://schemas.openxmlformats.org/officeDocument/2006/relationships/hyperlink" Target="https://normativ.kontur.ru/document?moduleid=1&amp;documentid=291414" TargetMode="External" /><Relationship Id="rId314" Type="http://schemas.openxmlformats.org/officeDocument/2006/relationships/hyperlink" Target="https://normativ.kontur.ru/document?moduleid=1&amp;documentid=452547" TargetMode="External" /><Relationship Id="rId5" Type="http://schemas.openxmlformats.org/officeDocument/2006/relationships/hyperlink" Target="https://normativ.kontur.ru/document?moduleid=1&amp;documentid=423914" TargetMode="External" /><Relationship Id="rId95" Type="http://schemas.openxmlformats.org/officeDocument/2006/relationships/hyperlink" Target="https://normativ.kontur.ru/document?moduleid=1&amp;documentid=314281" TargetMode="External" /><Relationship Id="rId160" Type="http://schemas.openxmlformats.org/officeDocument/2006/relationships/hyperlink" Target="https://normativ.kontur.ru/document?moduleId=1&amp;documentId=476736" TargetMode="External" /><Relationship Id="rId181" Type="http://schemas.openxmlformats.org/officeDocument/2006/relationships/hyperlink" Target="https://normativ.kontur.ru/document?moduleid=8&amp;documentid=137242" TargetMode="External" /><Relationship Id="rId216" Type="http://schemas.openxmlformats.org/officeDocument/2006/relationships/hyperlink" Target="https://normativ.kontur.ru/document?moduleid=1&amp;documentid=350529" TargetMode="External" /><Relationship Id="rId237" Type="http://schemas.openxmlformats.org/officeDocument/2006/relationships/hyperlink" Target="https://normativ.kontur.ru/document?moduleid=1&amp;documentid=441765" TargetMode="External" /><Relationship Id="rId258" Type="http://schemas.openxmlformats.org/officeDocument/2006/relationships/hyperlink" Target="https://normativ.kontur.ru/document?moduleid=1&amp;documentid=423668" TargetMode="External" /><Relationship Id="rId279" Type="http://schemas.openxmlformats.org/officeDocument/2006/relationships/hyperlink" Target="https://normativ.kontur.ru/document?moduleid=1&amp;documentid=423668" TargetMode="External" /><Relationship Id="rId22" Type="http://schemas.openxmlformats.org/officeDocument/2006/relationships/hyperlink" Target="https://normativ.kontur.ru/document?moduleid=1&amp;documentid=318375" TargetMode="External" /><Relationship Id="rId43" Type="http://schemas.openxmlformats.org/officeDocument/2006/relationships/hyperlink" Target="https://normativ.kontur.ru/document?moduleid=1&amp;documentid=423914" TargetMode="External" /><Relationship Id="rId64" Type="http://schemas.openxmlformats.org/officeDocument/2006/relationships/hyperlink" Target="https://normativ.kontur.ru/document?moduleid=1&amp;documentid=379485" TargetMode="External" /><Relationship Id="rId118" Type="http://schemas.openxmlformats.org/officeDocument/2006/relationships/hyperlink" Target="https://normativ.kontur.ru/document?moduleid=1&amp;documentid=462228" TargetMode="External" /><Relationship Id="rId139" Type="http://schemas.openxmlformats.org/officeDocument/2006/relationships/hyperlink" Target="https://normativ.kontur.ru/document?moduleid=1&amp;documentid=291414" TargetMode="External" /><Relationship Id="rId290" Type="http://schemas.openxmlformats.org/officeDocument/2006/relationships/hyperlink" Target="https://normativ.kontur.ru/document?moduleId=1&amp;documentId=476736" TargetMode="External" /><Relationship Id="rId304" Type="http://schemas.openxmlformats.org/officeDocument/2006/relationships/hyperlink" Target="https://normativ.kontur.ru/document?moduleId=1&amp;documentId=476736" TargetMode="External" /><Relationship Id="rId325" Type="http://schemas.openxmlformats.org/officeDocument/2006/relationships/theme" Target="theme/theme1.xml" /><Relationship Id="rId85" Type="http://schemas.openxmlformats.org/officeDocument/2006/relationships/hyperlink" Target="https://normativ.kontur.ru/document?moduleid=1&amp;documentid=462228" TargetMode="External" /><Relationship Id="rId150" Type="http://schemas.openxmlformats.org/officeDocument/2006/relationships/hyperlink" Target="https://normativ.kontur.ru/document?moduleid=1&amp;documentid=314281" TargetMode="External" /><Relationship Id="rId171" Type="http://schemas.openxmlformats.org/officeDocument/2006/relationships/hyperlink" Target="https://normativ.kontur.ru/document?moduleid=1&amp;documentid=423668" TargetMode="External" /><Relationship Id="rId192" Type="http://schemas.openxmlformats.org/officeDocument/2006/relationships/hyperlink" Target="https://normativ.kontur.ru/document?moduleid=1&amp;documentid=350529" TargetMode="External" /><Relationship Id="rId206" Type="http://schemas.openxmlformats.org/officeDocument/2006/relationships/hyperlink" Target="https://normativ.kontur.ru/document?moduleid=1&amp;documentid=475924" TargetMode="External" /><Relationship Id="rId227" Type="http://schemas.openxmlformats.org/officeDocument/2006/relationships/hyperlink" Target="https://normativ.kontur.ru/document?moduleid=1&amp;documentid=350529" TargetMode="External" /><Relationship Id="rId248" Type="http://schemas.openxmlformats.org/officeDocument/2006/relationships/hyperlink" Target="https://normativ.kontur.ru/document?moduleId=1&amp;documentId=476736" TargetMode="External" /><Relationship Id="rId269" Type="http://schemas.openxmlformats.org/officeDocument/2006/relationships/hyperlink" Target="https://normativ.kontur.ru/document?moduleid=1&amp;documentid=455479" TargetMode="External" /><Relationship Id="rId12" Type="http://schemas.openxmlformats.org/officeDocument/2006/relationships/hyperlink" Target="https://normativ.kontur.ru/document?moduleid=1&amp;documentid=424229" TargetMode="External" /><Relationship Id="rId33" Type="http://schemas.openxmlformats.org/officeDocument/2006/relationships/hyperlink" Target="https://normativ.kontur.ru/document?moduleid=1&amp;documentid=418639" TargetMode="External" /><Relationship Id="rId108" Type="http://schemas.openxmlformats.org/officeDocument/2006/relationships/hyperlink" Target="https://normativ.kontur.ru/document?moduleid=1&amp;documentid=411046" TargetMode="External" /><Relationship Id="rId129" Type="http://schemas.openxmlformats.org/officeDocument/2006/relationships/hyperlink" Target="https://normativ.kontur.ru/document?moduleid=1&amp;documentid=455888" TargetMode="External" /><Relationship Id="rId280" Type="http://schemas.openxmlformats.org/officeDocument/2006/relationships/hyperlink" Target="https://normativ.kontur.ru/document?moduleid=1&amp;documentid=314281" TargetMode="External" /><Relationship Id="rId315" Type="http://schemas.openxmlformats.org/officeDocument/2006/relationships/hyperlink" Target="https://normativ.kontur.ru/document?moduleid=1&amp;documentid=452547" TargetMode="External" /><Relationship Id="rId54" Type="http://schemas.openxmlformats.org/officeDocument/2006/relationships/hyperlink" Target="https://normativ.kontur.ru/document?moduleid=1&amp;documentid=433290" TargetMode="External" /><Relationship Id="rId75" Type="http://schemas.openxmlformats.org/officeDocument/2006/relationships/hyperlink" Target="https://normativ.kontur.ru/document?moduleid=1&amp;documentid=423922" TargetMode="External" /><Relationship Id="rId96" Type="http://schemas.openxmlformats.org/officeDocument/2006/relationships/hyperlink" Target="https://normativ.kontur.ru/document?moduleid=1&amp;documentid=462228" TargetMode="External" /><Relationship Id="rId140" Type="http://schemas.openxmlformats.org/officeDocument/2006/relationships/hyperlink" Target="https://normativ.kontur.ru/document?moduleid=1&amp;documentid=314281" TargetMode="External" /><Relationship Id="rId161" Type="http://schemas.openxmlformats.org/officeDocument/2006/relationships/hyperlink" Target="https://normativ.kontur.ru/document?moduleId=1&amp;documentId=476736" TargetMode="External" /><Relationship Id="rId182" Type="http://schemas.openxmlformats.org/officeDocument/2006/relationships/hyperlink" Target="https://normativ.kontur.ru/document?moduleid=1&amp;documentid=423914" TargetMode="External" /><Relationship Id="rId217" Type="http://schemas.openxmlformats.org/officeDocument/2006/relationships/hyperlink" Target="https://normativ.kontur.ru/document?moduleid=1&amp;documentid=350529" TargetMode="External" /><Relationship Id="rId6" Type="http://schemas.openxmlformats.org/officeDocument/2006/relationships/hyperlink" Target="https://normativ.kontur.ru/document?moduleid=1&amp;documentid=423668" TargetMode="External" /><Relationship Id="rId238" Type="http://schemas.openxmlformats.org/officeDocument/2006/relationships/hyperlink" Target="https://normativ.kontur.ru/document?moduleid=1&amp;documentid=455888" TargetMode="External" /><Relationship Id="rId259" Type="http://schemas.openxmlformats.org/officeDocument/2006/relationships/hyperlink" Target="https://normativ.kontur.ru/document?moduleid=1&amp;documentid=424229" TargetMode="External" /><Relationship Id="rId23" Type="http://schemas.openxmlformats.org/officeDocument/2006/relationships/hyperlink" Target="https://normativ.kontur.ru/document?moduleid=1&amp;documentid=323411" TargetMode="External" /><Relationship Id="rId119" Type="http://schemas.openxmlformats.org/officeDocument/2006/relationships/hyperlink" Target="https://normativ.kontur.ru/document?moduleid=1&amp;documentid=451911" TargetMode="External" /><Relationship Id="rId270" Type="http://schemas.openxmlformats.org/officeDocument/2006/relationships/hyperlink" Target="https://normativ.kontur.ru/document?moduleid=1&amp;documentid=455479" TargetMode="External" /><Relationship Id="rId291" Type="http://schemas.openxmlformats.org/officeDocument/2006/relationships/hyperlink" Target="https://normativ.kontur.ru/document?moduleid=1&amp;documentid=296443" TargetMode="External" /><Relationship Id="rId305" Type="http://schemas.openxmlformats.org/officeDocument/2006/relationships/hyperlink" Target="https://normativ.kontur.ru/document?moduleId=1&amp;documentId=476736" TargetMode="External" /><Relationship Id="rId44" Type="http://schemas.openxmlformats.org/officeDocument/2006/relationships/hyperlink" Target="https://normativ.kontur.ru/document?moduleid=1&amp;documentid=423914" TargetMode="External" /><Relationship Id="rId65" Type="http://schemas.openxmlformats.org/officeDocument/2006/relationships/hyperlink" Target="https://normativ.kontur.ru/document?moduleid=1&amp;documentid=423922" TargetMode="External" /><Relationship Id="rId86" Type="http://schemas.openxmlformats.org/officeDocument/2006/relationships/hyperlink" Target="https://normativ.kontur.ru/document?moduleid=1&amp;documentid=411046" TargetMode="External" /><Relationship Id="rId130" Type="http://schemas.openxmlformats.org/officeDocument/2006/relationships/hyperlink" Target="https://normativ.kontur.ru/document?moduleid=1&amp;documentid=291414" TargetMode="External" /><Relationship Id="rId151" Type="http://schemas.openxmlformats.org/officeDocument/2006/relationships/hyperlink" Target="https://normativ.kontur.ru/document?moduleid=1&amp;documentid=462228" TargetMode="External" /><Relationship Id="rId172" Type="http://schemas.openxmlformats.org/officeDocument/2006/relationships/hyperlink" Target="https://normativ.kontur.ru/document?moduleid=1&amp;documentid=424229" TargetMode="External" /><Relationship Id="rId193" Type="http://schemas.openxmlformats.org/officeDocument/2006/relationships/hyperlink" Target="https://normativ.kontur.ru/document?moduleid=1&amp;documentid=350529" TargetMode="External" /><Relationship Id="rId207" Type="http://schemas.openxmlformats.org/officeDocument/2006/relationships/hyperlink" Target="https://normativ.kontur.ru/document?moduleid=1&amp;documentid=350529" TargetMode="External" /><Relationship Id="rId228" Type="http://schemas.openxmlformats.org/officeDocument/2006/relationships/hyperlink" Target="https://normativ.kontur.ru/document?moduleid=1&amp;documentid=350529" TargetMode="External" /><Relationship Id="rId249" Type="http://schemas.openxmlformats.org/officeDocument/2006/relationships/hyperlink" Target="https://normativ.kontur.ru/document?moduleId=1&amp;documentId=476736" TargetMode="External" /><Relationship Id="rId13" Type="http://schemas.openxmlformats.org/officeDocument/2006/relationships/hyperlink" Target="https://normativ.kontur.ru/document?moduleid=1&amp;documentid=423922" TargetMode="External" /><Relationship Id="rId109" Type="http://schemas.openxmlformats.org/officeDocument/2006/relationships/hyperlink" Target="https://normativ.kontur.ru/document?moduleid=1&amp;documentid=444610" TargetMode="External" /><Relationship Id="rId260" Type="http://schemas.openxmlformats.org/officeDocument/2006/relationships/hyperlink" Target="https://normativ.kontur.ru/document?moduleid=1&amp;documentid=379485" TargetMode="External" /><Relationship Id="rId281" Type="http://schemas.openxmlformats.org/officeDocument/2006/relationships/hyperlink" Target="https://normativ.kontur.ru/document?moduleid=1&amp;documentid=451911" TargetMode="External" /><Relationship Id="rId316" Type="http://schemas.openxmlformats.org/officeDocument/2006/relationships/hyperlink" Target="https://normativ.kontur.ru/document?moduleid=1&amp;documentid=305820" TargetMode="External" /><Relationship Id="rId34" Type="http://schemas.openxmlformats.org/officeDocument/2006/relationships/hyperlink" Target="https://normativ.kontur.ru/document?moduleid=1&amp;documentid=433290" TargetMode="External" /><Relationship Id="rId55" Type="http://schemas.openxmlformats.org/officeDocument/2006/relationships/hyperlink" Target="https://normativ.kontur.ru/document?moduleid=1&amp;documentid=423914" TargetMode="External" /><Relationship Id="rId76" Type="http://schemas.openxmlformats.org/officeDocument/2006/relationships/hyperlink" Target="https://normativ.kontur.ru/document?moduleid=1&amp;documentid=379485" TargetMode="External" /><Relationship Id="rId97" Type="http://schemas.openxmlformats.org/officeDocument/2006/relationships/hyperlink" Target="https://normativ.kontur.ru/document?moduleid=1&amp;documentid=291414" TargetMode="External" /><Relationship Id="rId120" Type="http://schemas.openxmlformats.org/officeDocument/2006/relationships/hyperlink" Target="https://normativ.kontur.ru/document?moduleid=1&amp;documentid=423668" TargetMode="External" /><Relationship Id="rId141" Type="http://schemas.openxmlformats.org/officeDocument/2006/relationships/hyperlink" Target="https://normativ.kontur.ru/document?moduleid=1&amp;documentid=418639" TargetMode="External" /><Relationship Id="rId7" Type="http://schemas.openxmlformats.org/officeDocument/2006/relationships/hyperlink" Target="https://normativ.kontur.ru/document?moduleid=1&amp;documentid=208233" TargetMode="External" /><Relationship Id="rId162" Type="http://schemas.openxmlformats.org/officeDocument/2006/relationships/hyperlink" Target="https://normativ.kontur.ru/document?moduleId=1&amp;documentId=476736" TargetMode="External" /><Relationship Id="rId183" Type="http://schemas.openxmlformats.org/officeDocument/2006/relationships/hyperlink" Target="https://normativ.kontur.ru/document?moduleid=1&amp;documentid=423914" TargetMode="External" /><Relationship Id="rId218" Type="http://schemas.openxmlformats.org/officeDocument/2006/relationships/hyperlink" Target="https://normativ.kontur.ru/document?moduleid=1&amp;documentid=475924" TargetMode="External" /><Relationship Id="rId239" Type="http://schemas.openxmlformats.org/officeDocument/2006/relationships/hyperlink" Target="https://normativ.kontur.ru/document?moduleid=1&amp;documentid=455888" TargetMode="External" /><Relationship Id="rId250" Type="http://schemas.openxmlformats.org/officeDocument/2006/relationships/hyperlink" Target="https://normativ.kontur.ru/document?moduleid=1&amp;documentid=424229" TargetMode="External" /><Relationship Id="rId271" Type="http://schemas.openxmlformats.org/officeDocument/2006/relationships/hyperlink" Target="https://normativ.kontur.ru/document?moduleid=1&amp;documentid=424229" TargetMode="External" /><Relationship Id="rId292" Type="http://schemas.openxmlformats.org/officeDocument/2006/relationships/hyperlink" Target="https://normativ.kontur.ru/document?moduleid=1&amp;documentid=423668" TargetMode="External" /><Relationship Id="rId306" Type="http://schemas.openxmlformats.org/officeDocument/2006/relationships/hyperlink" Target="https://normativ.kontur.ru/document?moduleId=1&amp;documentId=476736" TargetMode="External" /><Relationship Id="rId24" Type="http://schemas.openxmlformats.org/officeDocument/2006/relationships/hyperlink" Target="https://normativ.kontur.ru/document?moduleid=1&amp;documentid=329467" TargetMode="External" /><Relationship Id="rId45" Type="http://schemas.openxmlformats.org/officeDocument/2006/relationships/hyperlink" Target="https://normativ.kontur.ru/document?moduleid=1&amp;documentid=423914" TargetMode="External" /><Relationship Id="rId66" Type="http://schemas.openxmlformats.org/officeDocument/2006/relationships/hyperlink" Target="https://normativ.kontur.ru/document?moduleid=1&amp;documentid=439897" TargetMode="External" /><Relationship Id="rId87" Type="http://schemas.openxmlformats.org/officeDocument/2006/relationships/hyperlink" Target="https://normativ.kontur.ru/document?moduleid=1&amp;documentid=208233" TargetMode="External" /><Relationship Id="rId110" Type="http://schemas.openxmlformats.org/officeDocument/2006/relationships/hyperlink" Target="https://normativ.kontur.ru/document?moduleid=1&amp;documentid=451911" TargetMode="External" /><Relationship Id="rId131" Type="http://schemas.openxmlformats.org/officeDocument/2006/relationships/hyperlink" Target="https://normativ.kontur.ru/document?moduleid=1&amp;documentid=379485" TargetMode="External" /><Relationship Id="rId152" Type="http://schemas.openxmlformats.org/officeDocument/2006/relationships/hyperlink" Target="https://normativ.kontur.ru/document?moduleid=1&amp;documentid=291414" TargetMode="External" /><Relationship Id="rId173" Type="http://schemas.openxmlformats.org/officeDocument/2006/relationships/hyperlink" Target="https://normativ.kontur.ru/document?moduleid=1&amp;documentid=379485" TargetMode="External" /><Relationship Id="rId194" Type="http://schemas.openxmlformats.org/officeDocument/2006/relationships/hyperlink" Target="https://normativ.kontur.ru/document?moduleid=1&amp;documentid=350529" TargetMode="External" /><Relationship Id="rId208" Type="http://schemas.openxmlformats.org/officeDocument/2006/relationships/hyperlink" Target="https://normativ.kontur.ru/document?moduleid=1&amp;documentid=350529" TargetMode="External" /><Relationship Id="rId229" Type="http://schemas.openxmlformats.org/officeDocument/2006/relationships/hyperlink" Target="https://normativ.kontur.ru/document?moduleid=1&amp;documentid=350529" TargetMode="External" /><Relationship Id="rId240" Type="http://schemas.openxmlformats.org/officeDocument/2006/relationships/hyperlink" Target="https://normativ.kontur.ru/document?moduleid=1&amp;documentid=441765" TargetMode="External" /><Relationship Id="rId261" Type="http://schemas.openxmlformats.org/officeDocument/2006/relationships/hyperlink" Target="https://normativ.kontur.ru/document?moduleid=1&amp;documentid=462228" TargetMode="External" /><Relationship Id="rId14" Type="http://schemas.openxmlformats.org/officeDocument/2006/relationships/hyperlink" Target="https://normativ.kontur.ru/document?moduleid=1&amp;documentid=423808" TargetMode="External" /><Relationship Id="rId30" Type="http://schemas.openxmlformats.org/officeDocument/2006/relationships/hyperlink" Target="https://normativ.kontur.ru/document?moduleid=1&amp;documentid=439897" TargetMode="External" /><Relationship Id="rId35" Type="http://schemas.openxmlformats.org/officeDocument/2006/relationships/hyperlink" Target="https://normativ.kontur.ru/document?moduleid=1&amp;documentid=462228" TargetMode="External" /><Relationship Id="rId56" Type="http://schemas.openxmlformats.org/officeDocument/2006/relationships/hyperlink" Target="https://normativ.kontur.ru/document?moduleid=1&amp;documentid=423914" TargetMode="External" /><Relationship Id="rId77" Type="http://schemas.openxmlformats.org/officeDocument/2006/relationships/hyperlink" Target="https://normativ.kontur.ru/document?moduleid=1&amp;documentid=451911" TargetMode="External" /><Relationship Id="rId100" Type="http://schemas.openxmlformats.org/officeDocument/2006/relationships/hyperlink" Target="https://normativ.kontur.ru/document?moduleid=1&amp;documentid=423808" TargetMode="External" /><Relationship Id="rId105" Type="http://schemas.openxmlformats.org/officeDocument/2006/relationships/hyperlink" Target="https://normativ.kontur.ru/document?moduleid=1&amp;documentid=411046" TargetMode="External" /><Relationship Id="rId126" Type="http://schemas.openxmlformats.org/officeDocument/2006/relationships/hyperlink" Target="https://normativ.kontur.ru/document?moduleid=1&amp;documentid=423668" TargetMode="External" /><Relationship Id="rId147" Type="http://schemas.openxmlformats.org/officeDocument/2006/relationships/hyperlink" Target="https://normativ.kontur.ru/document?moduleid=1&amp;documentid=291414" TargetMode="External" /><Relationship Id="rId168" Type="http://schemas.openxmlformats.org/officeDocument/2006/relationships/hyperlink" Target="https://normativ.kontur.ru/document?moduleid=1&amp;documentid=314281" TargetMode="External" /><Relationship Id="rId282" Type="http://schemas.openxmlformats.org/officeDocument/2006/relationships/hyperlink" Target="https://normativ.kontur.ru/document?moduleid=1&amp;documentid=451911" TargetMode="External" /><Relationship Id="rId312" Type="http://schemas.openxmlformats.org/officeDocument/2006/relationships/hyperlink" Target="https://normativ.kontur.ru/document?moduleId=1&amp;documentId=476736" TargetMode="External" /><Relationship Id="rId317" Type="http://schemas.openxmlformats.org/officeDocument/2006/relationships/hyperlink" Target="https://normativ.kontur.ru/document?moduleid=1&amp;documentid=450466" TargetMode="External" /><Relationship Id="rId8" Type="http://schemas.openxmlformats.org/officeDocument/2006/relationships/hyperlink" Target="https://normativ.kontur.ru/document?moduleid=1&amp;documentid=423806" TargetMode="External" /><Relationship Id="rId51" Type="http://schemas.openxmlformats.org/officeDocument/2006/relationships/hyperlink" Target="https://normativ.kontur.ru/document?moduleid=1&amp;documentid=475924" TargetMode="External" /><Relationship Id="rId72" Type="http://schemas.openxmlformats.org/officeDocument/2006/relationships/hyperlink" Target="https://normativ.kontur.ru/document?moduleid=1&amp;documentid=452387" TargetMode="External" /><Relationship Id="rId93" Type="http://schemas.openxmlformats.org/officeDocument/2006/relationships/hyperlink" Target="https://normativ.kontur.ru/document?moduleid=1&amp;documentid=423668" TargetMode="External" /><Relationship Id="rId98" Type="http://schemas.openxmlformats.org/officeDocument/2006/relationships/hyperlink" Target="https://normativ.kontur.ru/document?moduleid=1&amp;documentid=291414" TargetMode="External" /><Relationship Id="rId121" Type="http://schemas.openxmlformats.org/officeDocument/2006/relationships/hyperlink" Target="https://normativ.kontur.ru/document?moduleid=1&amp;documentid=208233" TargetMode="External" /><Relationship Id="rId142" Type="http://schemas.openxmlformats.org/officeDocument/2006/relationships/hyperlink" Target="https://normativ.kontur.ru/document?moduleid=1&amp;documentid=462228" TargetMode="External" /><Relationship Id="rId163" Type="http://schemas.openxmlformats.org/officeDocument/2006/relationships/hyperlink" Target="https://normativ.kontur.ru/document?moduleid=1&amp;documentid=451911" TargetMode="External" /><Relationship Id="rId184" Type="http://schemas.openxmlformats.org/officeDocument/2006/relationships/hyperlink" Target="https://normativ.kontur.ru/document?moduleid=1&amp;documentid=423914" TargetMode="External" /><Relationship Id="rId189" Type="http://schemas.openxmlformats.org/officeDocument/2006/relationships/hyperlink" Target="https://normativ.kontur.ru/document?moduleid=1&amp;documentid=350529" TargetMode="External" /><Relationship Id="rId219" Type="http://schemas.openxmlformats.org/officeDocument/2006/relationships/hyperlink" Target="https://normativ.kontur.ru/document?moduleid=1&amp;documentid=350529" TargetMode="External" /><Relationship Id="rId3" Type="http://schemas.openxmlformats.org/officeDocument/2006/relationships/webSettings" Target="webSettings.xml" /><Relationship Id="rId214" Type="http://schemas.openxmlformats.org/officeDocument/2006/relationships/hyperlink" Target="https://normativ.kontur.ru/document?moduleid=1&amp;documentid=360431" TargetMode="External" /><Relationship Id="rId230" Type="http://schemas.openxmlformats.org/officeDocument/2006/relationships/hyperlink" Target="https://normativ.kontur.ru/document?moduleid=1&amp;documentid=423922" TargetMode="External" /><Relationship Id="rId235" Type="http://schemas.openxmlformats.org/officeDocument/2006/relationships/hyperlink" Target="https://normativ.kontur.ru/document?moduleid=1&amp;documentid=455888" TargetMode="External" /><Relationship Id="rId251" Type="http://schemas.openxmlformats.org/officeDocument/2006/relationships/hyperlink" Target="https://normativ.kontur.ru/document?moduleid=1&amp;documentid=423922" TargetMode="External" /><Relationship Id="rId256" Type="http://schemas.openxmlformats.org/officeDocument/2006/relationships/hyperlink" Target="https://normativ.kontur.ru/document?moduleid=1&amp;documentid=423914" TargetMode="External" /><Relationship Id="rId277" Type="http://schemas.openxmlformats.org/officeDocument/2006/relationships/hyperlink" Target="https://normativ.kontur.ru/document?moduleid=1&amp;documentid=379485" TargetMode="External" /><Relationship Id="rId298" Type="http://schemas.openxmlformats.org/officeDocument/2006/relationships/hyperlink" Target="https://normativ.kontur.ru/document?moduleid=1&amp;documentid=462228" TargetMode="External" /><Relationship Id="rId25" Type="http://schemas.openxmlformats.org/officeDocument/2006/relationships/hyperlink" Target="https://normativ.kontur.ru/document?moduleid=1&amp;documentid=340325" TargetMode="External" /><Relationship Id="rId46" Type="http://schemas.openxmlformats.org/officeDocument/2006/relationships/hyperlink" Target="https://normativ.kontur.ru/document?moduleid=1&amp;documentid=423914" TargetMode="External" /><Relationship Id="rId67" Type="http://schemas.openxmlformats.org/officeDocument/2006/relationships/hyperlink" Target="https://normativ.kontur.ru/document?moduleid=1&amp;documentid=243947" TargetMode="External" /><Relationship Id="rId116" Type="http://schemas.openxmlformats.org/officeDocument/2006/relationships/hyperlink" Target="https://normativ.kontur.ru/document?moduleid=1&amp;documentid=379485" TargetMode="External" /><Relationship Id="rId137" Type="http://schemas.openxmlformats.org/officeDocument/2006/relationships/hyperlink" Target="https://normativ.kontur.ru/document?moduleid=1&amp;documentid=424229" TargetMode="External" /><Relationship Id="rId158" Type="http://schemas.openxmlformats.org/officeDocument/2006/relationships/hyperlink" Target="https://normativ.kontur.ru/document?moduleId=1&amp;documentId=476736" TargetMode="External" /><Relationship Id="rId272" Type="http://schemas.openxmlformats.org/officeDocument/2006/relationships/hyperlink" Target="https://normativ.kontur.ru/document?moduleid=1&amp;documentid=379485" TargetMode="External" /><Relationship Id="rId293" Type="http://schemas.openxmlformats.org/officeDocument/2006/relationships/hyperlink" Target="https://normativ.kontur.ru/document?moduleid=1&amp;documentid=379485" TargetMode="External" /><Relationship Id="rId302" Type="http://schemas.openxmlformats.org/officeDocument/2006/relationships/hyperlink" Target="https://normativ.kontur.ru/document?moduleid=1&amp;documentid=423668" TargetMode="External" /><Relationship Id="rId307" Type="http://schemas.openxmlformats.org/officeDocument/2006/relationships/hyperlink" Target="https://normativ.kontur.ru/document?moduleId=1&amp;documentId=476736" TargetMode="External" /><Relationship Id="rId323" Type="http://schemas.openxmlformats.org/officeDocument/2006/relationships/hyperlink" Target="https://normativ.kontur.ru/document?moduleid=1&amp;documentid=450466" TargetMode="External" /><Relationship Id="rId20" Type="http://schemas.openxmlformats.org/officeDocument/2006/relationships/hyperlink" Target="https://normativ.kontur.ru/document?moduleid=1&amp;documentid=305820" TargetMode="External" /><Relationship Id="rId41" Type="http://schemas.openxmlformats.org/officeDocument/2006/relationships/hyperlink" Target="https://normativ.kontur.ru/document?moduleid=1&amp;documentid=462025" TargetMode="External" /><Relationship Id="rId62" Type="http://schemas.openxmlformats.org/officeDocument/2006/relationships/hyperlink" Target="https://normativ.kontur.ru/document?moduleid=1&amp;documentid=452387" TargetMode="External" /><Relationship Id="rId83" Type="http://schemas.openxmlformats.org/officeDocument/2006/relationships/hyperlink" Target="https://normativ.kontur.ru/document?moduleid=1&amp;documentid=243947" TargetMode="External" /><Relationship Id="rId88" Type="http://schemas.openxmlformats.org/officeDocument/2006/relationships/hyperlink" Target="https://normativ.kontur.ru/document?moduleid=1&amp;documentid=243947" TargetMode="External" /><Relationship Id="rId111" Type="http://schemas.openxmlformats.org/officeDocument/2006/relationships/hyperlink" Target="https://normativ.kontur.ru/document?moduleid=1&amp;documentid=411046" TargetMode="External" /><Relationship Id="rId132" Type="http://schemas.openxmlformats.org/officeDocument/2006/relationships/hyperlink" Target="https://normativ.kontur.ru/document?moduleid=1&amp;documentid=314281" TargetMode="External" /><Relationship Id="rId153" Type="http://schemas.openxmlformats.org/officeDocument/2006/relationships/hyperlink" Target="https://normativ.kontur.ru/document?moduleid=1&amp;documentid=291414" TargetMode="External" /><Relationship Id="rId174" Type="http://schemas.openxmlformats.org/officeDocument/2006/relationships/hyperlink" Target="https://normativ.kontur.ru/document?moduleid=1&amp;documentid=314281" TargetMode="External" /><Relationship Id="rId179" Type="http://schemas.openxmlformats.org/officeDocument/2006/relationships/hyperlink" Target="https://normativ.kontur.ru/document?moduleid=1&amp;documentid=423914" TargetMode="External" /><Relationship Id="rId195" Type="http://schemas.openxmlformats.org/officeDocument/2006/relationships/hyperlink" Target="https://normativ.kontur.ru/document?moduleid=1&amp;documentid=350529" TargetMode="External" /><Relationship Id="rId209" Type="http://schemas.openxmlformats.org/officeDocument/2006/relationships/hyperlink" Target="https://normativ.kontur.ru/document?moduleid=1&amp;documentid=475924" TargetMode="External" /><Relationship Id="rId190" Type="http://schemas.openxmlformats.org/officeDocument/2006/relationships/hyperlink" Target="https://normativ.kontur.ru/document?moduleid=1&amp;documentid=350529" TargetMode="External" /><Relationship Id="rId204" Type="http://schemas.openxmlformats.org/officeDocument/2006/relationships/hyperlink" Target="https://normativ.kontur.ru/document?moduleid=1&amp;documentid=350529" TargetMode="External" /><Relationship Id="rId220" Type="http://schemas.openxmlformats.org/officeDocument/2006/relationships/hyperlink" Target="https://normativ.kontur.ru/document?moduleid=1&amp;documentid=350529" TargetMode="External" /><Relationship Id="rId225" Type="http://schemas.openxmlformats.org/officeDocument/2006/relationships/hyperlink" Target="https://normativ.kontur.ru/document?moduleid=1&amp;documentid=350529" TargetMode="External" /><Relationship Id="rId241" Type="http://schemas.openxmlformats.org/officeDocument/2006/relationships/hyperlink" Target="https://normativ.kontur.ru/document?moduleid=1&amp;documentid=291414" TargetMode="External" /><Relationship Id="rId246" Type="http://schemas.openxmlformats.org/officeDocument/2006/relationships/hyperlink" Target="https://normativ.kontur.ru/document?moduleid=1&amp;documentid=291414" TargetMode="External" /><Relationship Id="rId267" Type="http://schemas.openxmlformats.org/officeDocument/2006/relationships/hyperlink" Target="https://normativ.kontur.ru/document?moduleid=1&amp;documentid=455479" TargetMode="External" /><Relationship Id="rId288" Type="http://schemas.openxmlformats.org/officeDocument/2006/relationships/hyperlink" Target="https://normativ.kontur.ru/document?moduleid=1&amp;documentid=451911" TargetMode="External" /><Relationship Id="rId15" Type="http://schemas.openxmlformats.org/officeDocument/2006/relationships/hyperlink" Target="https://normativ.kontur.ru/document?moduleid=1&amp;documentid=267778" TargetMode="External" /><Relationship Id="rId36" Type="http://schemas.openxmlformats.org/officeDocument/2006/relationships/hyperlink" Target="https://normativ.kontur.ru/document?moduleid=1&amp;documentid=439157" TargetMode="External" /><Relationship Id="rId57" Type="http://schemas.openxmlformats.org/officeDocument/2006/relationships/hyperlink" Target="https://normativ.kontur.ru/document?moduleid=1&amp;documentid=423668" TargetMode="External" /><Relationship Id="rId106" Type="http://schemas.openxmlformats.org/officeDocument/2006/relationships/hyperlink" Target="https://normativ.kontur.ru/document?moduleid=1&amp;documentid=462025" TargetMode="External" /><Relationship Id="rId127" Type="http://schemas.openxmlformats.org/officeDocument/2006/relationships/hyperlink" Target="https://normativ.kontur.ru/document?moduleid=1&amp;documentid=455888" TargetMode="External" /><Relationship Id="rId262" Type="http://schemas.openxmlformats.org/officeDocument/2006/relationships/hyperlink" Target="https://normativ.kontur.ru/document?moduleid=1&amp;documentid=423668" TargetMode="External" /><Relationship Id="rId283" Type="http://schemas.openxmlformats.org/officeDocument/2006/relationships/hyperlink" Target="https://normativ.kontur.ru/document?moduleid=1&amp;documentid=451911" TargetMode="External" /><Relationship Id="rId313" Type="http://schemas.openxmlformats.org/officeDocument/2006/relationships/hyperlink" Target="https://normativ.kontur.ru/document?moduleId=1&amp;documentId=476736" TargetMode="External" /><Relationship Id="rId318" Type="http://schemas.openxmlformats.org/officeDocument/2006/relationships/hyperlink" Target="https://normativ.kontur.ru/document?moduleid=1&amp;documentid=450466" TargetMode="External" /><Relationship Id="rId10" Type="http://schemas.openxmlformats.org/officeDocument/2006/relationships/hyperlink" Target="https://normativ.kontur.ru/document?moduleid=1&amp;documentid=411681" TargetMode="External" /><Relationship Id="rId31" Type="http://schemas.openxmlformats.org/officeDocument/2006/relationships/hyperlink" Target="https://normativ.kontur.ru/document?moduleid=1&amp;documentid=411046" TargetMode="External" /><Relationship Id="rId52" Type="http://schemas.openxmlformats.org/officeDocument/2006/relationships/hyperlink" Target="https://normativ.kontur.ru/document?moduleid=1&amp;documentid=329467" TargetMode="External" /><Relationship Id="rId73" Type="http://schemas.openxmlformats.org/officeDocument/2006/relationships/hyperlink" Target="https://normativ.kontur.ru/document?moduleid=1&amp;documentid=411530" TargetMode="External" /><Relationship Id="rId78" Type="http://schemas.openxmlformats.org/officeDocument/2006/relationships/hyperlink" Target="https://normativ.kontur.ru/document?moduleid=1&amp;documentid=423914" TargetMode="External" /><Relationship Id="rId94" Type="http://schemas.openxmlformats.org/officeDocument/2006/relationships/hyperlink" Target="https://normativ.kontur.ru/document?moduleid=1&amp;documentid=291414" TargetMode="External" /><Relationship Id="rId99" Type="http://schemas.openxmlformats.org/officeDocument/2006/relationships/hyperlink" Target="https://normativ.kontur.ru/document?moduleid=1&amp;documentid=423668" TargetMode="External" /><Relationship Id="rId101" Type="http://schemas.openxmlformats.org/officeDocument/2006/relationships/hyperlink" Target="https://normativ.kontur.ru/document?moduleid=1&amp;documentid=379485" TargetMode="External" /><Relationship Id="rId122" Type="http://schemas.openxmlformats.org/officeDocument/2006/relationships/hyperlink" Target="https://normativ.kontur.ru/document?moduleid=1&amp;documentid=379485" TargetMode="External" /><Relationship Id="rId143" Type="http://schemas.openxmlformats.org/officeDocument/2006/relationships/hyperlink" Target="https://normativ.kontur.ru/document?moduleid=1&amp;documentid=416296" TargetMode="External" /><Relationship Id="rId148" Type="http://schemas.openxmlformats.org/officeDocument/2006/relationships/hyperlink" Target="https://normativ.kontur.ru/document?moduleid=1&amp;documentid=291414" TargetMode="External" /><Relationship Id="rId164" Type="http://schemas.openxmlformats.org/officeDocument/2006/relationships/hyperlink" Target="https://normativ.kontur.ru/document?moduleId=1&amp;documentId=476736" TargetMode="External" /><Relationship Id="rId169" Type="http://schemas.openxmlformats.org/officeDocument/2006/relationships/hyperlink" Target="https://normativ.kontur.ru/document?moduleId=1&amp;documentId=476736" TargetMode="External" /><Relationship Id="rId185" Type="http://schemas.openxmlformats.org/officeDocument/2006/relationships/hyperlink" Target="https://normativ.kontur.ru/document?moduleid=1&amp;documentid=219196" TargetMode="External" /><Relationship Id="rId4" Type="http://schemas.openxmlformats.org/officeDocument/2006/relationships/hyperlink" Target="https://normativ.kontur.ru/document?moduleid=1&amp;documentid=408897" TargetMode="External" /><Relationship Id="rId9" Type="http://schemas.openxmlformats.org/officeDocument/2006/relationships/hyperlink" Target="https://normativ.kontur.ru/document?moduleid=1&amp;documentid=219196" TargetMode="External" /><Relationship Id="rId180" Type="http://schemas.openxmlformats.org/officeDocument/2006/relationships/hyperlink" Target="https://normativ.kontur.ru/document?moduleid=1&amp;documentid=423914" TargetMode="External" /><Relationship Id="rId210" Type="http://schemas.openxmlformats.org/officeDocument/2006/relationships/hyperlink" Target="https://normativ.kontur.ru/document?moduleid=1&amp;documentid=350529" TargetMode="External" /><Relationship Id="rId215" Type="http://schemas.openxmlformats.org/officeDocument/2006/relationships/hyperlink" Target="https://normativ.kontur.ru/document?moduleid=1&amp;documentid=475924" TargetMode="External" /><Relationship Id="rId236" Type="http://schemas.openxmlformats.org/officeDocument/2006/relationships/hyperlink" Target="https://normativ.kontur.ru/document?moduleid=1&amp;documentid=455888" TargetMode="External" /><Relationship Id="rId257" Type="http://schemas.openxmlformats.org/officeDocument/2006/relationships/hyperlink" Target="https://normativ.kontur.ru/document?moduleid=1&amp;documentid=424229" TargetMode="External" /><Relationship Id="rId278" Type="http://schemas.openxmlformats.org/officeDocument/2006/relationships/hyperlink" Target="https://normativ.kontur.ru/document?moduleid=1&amp;documentid=462228" TargetMode="External" /><Relationship Id="rId26" Type="http://schemas.openxmlformats.org/officeDocument/2006/relationships/hyperlink" Target="https://normativ.kontur.ru/document?moduleid=1&amp;documentid=340420" TargetMode="External" /><Relationship Id="rId231" Type="http://schemas.openxmlformats.org/officeDocument/2006/relationships/hyperlink" Target="https://normativ.kontur.ru/document?moduleid=1&amp;documentid=340420" TargetMode="External" /><Relationship Id="rId252" Type="http://schemas.openxmlformats.org/officeDocument/2006/relationships/hyperlink" Target="https://normativ.kontur.ru/document?moduleid=1&amp;documentid=439157" TargetMode="External" /><Relationship Id="rId273" Type="http://schemas.openxmlformats.org/officeDocument/2006/relationships/hyperlink" Target="https://normativ.kontur.ru/document?moduleid=1&amp;documentid=462228" TargetMode="External" /><Relationship Id="rId294" Type="http://schemas.openxmlformats.org/officeDocument/2006/relationships/hyperlink" Target="https://normativ.kontur.ru/document?moduleid=1&amp;documentid=314281" TargetMode="External" /><Relationship Id="rId308" Type="http://schemas.openxmlformats.org/officeDocument/2006/relationships/hyperlink" Target="https://normativ.kontur.ru/document?moduleid=1&amp;documentid=423922" TargetMode="External" /><Relationship Id="rId47" Type="http://schemas.openxmlformats.org/officeDocument/2006/relationships/hyperlink" Target="https://normativ.kontur.ru/document?moduleid=1&amp;documentid=423914" TargetMode="External" /><Relationship Id="rId68" Type="http://schemas.openxmlformats.org/officeDocument/2006/relationships/hyperlink" Target="https://normativ.kontur.ru/document?moduleid=1&amp;documentid=379485" TargetMode="External" /><Relationship Id="rId89" Type="http://schemas.openxmlformats.org/officeDocument/2006/relationships/hyperlink" Target="https://normativ.kontur.ru/document?moduleid=1&amp;documentid=462025" TargetMode="External" /><Relationship Id="rId112" Type="http://schemas.openxmlformats.org/officeDocument/2006/relationships/hyperlink" Target="https://normativ.kontur.ru/document?moduleid=1&amp;documentid=444610" TargetMode="External" /><Relationship Id="rId133" Type="http://schemas.openxmlformats.org/officeDocument/2006/relationships/hyperlink" Target="https://normativ.kontur.ru/document?moduleid=1&amp;documentid=462228" TargetMode="External" /><Relationship Id="rId154" Type="http://schemas.openxmlformats.org/officeDocument/2006/relationships/hyperlink" Target="https://normativ.kontur.ru/document?moduleid=1&amp;documentid=424229" TargetMode="External" /><Relationship Id="rId175" Type="http://schemas.openxmlformats.org/officeDocument/2006/relationships/hyperlink" Target="https://normativ.kontur.ru/document?moduleid=1&amp;documentid=462228" TargetMode="External" /><Relationship Id="rId196" Type="http://schemas.openxmlformats.org/officeDocument/2006/relationships/hyperlink" Target="https://normativ.kontur.ru/document?moduleid=1&amp;documentid=350529" TargetMode="External" /><Relationship Id="rId200" Type="http://schemas.openxmlformats.org/officeDocument/2006/relationships/hyperlink" Target="https://normativ.kontur.ru/document?moduleid=1&amp;documentid=350529" TargetMode="External" /><Relationship Id="rId16" Type="http://schemas.openxmlformats.org/officeDocument/2006/relationships/hyperlink" Target="https://normativ.kontur.ru/document?moduleid=1&amp;documentid=379485" TargetMode="External" /><Relationship Id="rId221" Type="http://schemas.openxmlformats.org/officeDocument/2006/relationships/hyperlink" Target="https://normativ.kontur.ru/document?moduleid=1&amp;documentid=350529" TargetMode="External" /><Relationship Id="rId242" Type="http://schemas.openxmlformats.org/officeDocument/2006/relationships/hyperlink" Target="https://normativ.kontur.ru/document?moduleid=1&amp;documentid=291414" TargetMode="External" /><Relationship Id="rId263" Type="http://schemas.openxmlformats.org/officeDocument/2006/relationships/hyperlink" Target="https://normativ.kontur.ru/document?moduleid=1&amp;documentid=314281" TargetMode="External" /><Relationship Id="rId284" Type="http://schemas.openxmlformats.org/officeDocument/2006/relationships/hyperlink" Target="https://normativ.kontur.ru/document?moduleid=1&amp;documentid=451911" TargetMode="External" /><Relationship Id="rId319" Type="http://schemas.openxmlformats.org/officeDocument/2006/relationships/hyperlink" Target="https://normativ.kontur.ru/document?moduleid=1&amp;documentid=450466" TargetMode="External" /><Relationship Id="rId37" Type="http://schemas.openxmlformats.org/officeDocument/2006/relationships/hyperlink" Target="https://normativ.kontur.ru/document?moduleid=1&amp;documentid=441765" TargetMode="External" /><Relationship Id="rId58" Type="http://schemas.openxmlformats.org/officeDocument/2006/relationships/hyperlink" Target="https://normativ.kontur.ru/document?moduleid=1&amp;documentid=451911" TargetMode="External" /><Relationship Id="rId79" Type="http://schemas.openxmlformats.org/officeDocument/2006/relationships/hyperlink" Target="https://normativ.kontur.ru/document?moduleid=1&amp;documentid=423668" TargetMode="External" /><Relationship Id="rId102" Type="http://schemas.openxmlformats.org/officeDocument/2006/relationships/hyperlink" Target="https://normativ.kontur.ru/document?moduleid=1&amp;documentid=314281" TargetMode="External" /><Relationship Id="rId123" Type="http://schemas.openxmlformats.org/officeDocument/2006/relationships/hyperlink" Target="https://normativ.kontur.ru/document?moduleid=1&amp;documentid=314281" TargetMode="External" /><Relationship Id="rId144" Type="http://schemas.openxmlformats.org/officeDocument/2006/relationships/hyperlink" Target="https://normativ.kontur.ru/document?moduleid=1&amp;documentid=452547" TargetMode="External" /><Relationship Id="rId90" Type="http://schemas.openxmlformats.org/officeDocument/2006/relationships/hyperlink" Target="https://normativ.kontur.ru/document?moduleid=1&amp;documentid=243947" TargetMode="External" /><Relationship Id="rId165" Type="http://schemas.openxmlformats.org/officeDocument/2006/relationships/hyperlink" Target="https://normativ.kontur.ru/document?moduleid=1&amp;documentid=423914" TargetMode="External" /><Relationship Id="rId186" Type="http://schemas.openxmlformats.org/officeDocument/2006/relationships/hyperlink" Target="https://normativ.kontur.ru/document?moduleid=1&amp;documentid=360431" TargetMode="External" /><Relationship Id="rId211" Type="http://schemas.openxmlformats.org/officeDocument/2006/relationships/hyperlink" Target="https://normativ.kontur.ru/document?moduleid=1&amp;documentid=350529" TargetMode="External" /><Relationship Id="rId232" Type="http://schemas.openxmlformats.org/officeDocument/2006/relationships/hyperlink" Target="https://normativ.kontur.ru/document?moduleid=1&amp;documentid=424229" TargetMode="External" /><Relationship Id="rId253" Type="http://schemas.openxmlformats.org/officeDocument/2006/relationships/hyperlink" Target="https://normativ.kontur.ru/document?moduleid=1&amp;documentid=451911" TargetMode="External" /><Relationship Id="rId274" Type="http://schemas.openxmlformats.org/officeDocument/2006/relationships/hyperlink" Target="https://normativ.kontur.ru/document?moduleid=1&amp;documentid=423914" TargetMode="External" /><Relationship Id="rId295" Type="http://schemas.openxmlformats.org/officeDocument/2006/relationships/hyperlink" Target="https://normativ.kontur.ru/document?moduleid=1&amp;documentid=379485" TargetMode="External" /><Relationship Id="rId309" Type="http://schemas.openxmlformats.org/officeDocument/2006/relationships/hyperlink" Target="https://normativ.kontur.ru/document?moduleid=1&amp;documentid=450466" TargetMode="External" /><Relationship Id="rId27" Type="http://schemas.openxmlformats.org/officeDocument/2006/relationships/hyperlink" Target="https://normativ.kontur.ru/document?moduleid=1&amp;documentid=350529" TargetMode="External" /><Relationship Id="rId48" Type="http://schemas.openxmlformats.org/officeDocument/2006/relationships/hyperlink" Target="https://normativ.kontur.ru/document?moduleid=1&amp;documentid=357694" TargetMode="External" /><Relationship Id="rId69" Type="http://schemas.openxmlformats.org/officeDocument/2006/relationships/hyperlink" Target="https://normativ.kontur.ru/document?moduleid=1&amp;documentid=423922" TargetMode="External" /><Relationship Id="rId113" Type="http://schemas.openxmlformats.org/officeDocument/2006/relationships/hyperlink" Target="https://normativ.kontur.ru/document?moduleid=1&amp;documentid=462025" TargetMode="External" /><Relationship Id="rId134" Type="http://schemas.openxmlformats.org/officeDocument/2006/relationships/hyperlink" Target="https://normativ.kontur.ru/document?moduleid=1&amp;documentid=451911" TargetMode="External" /><Relationship Id="rId320" Type="http://schemas.openxmlformats.org/officeDocument/2006/relationships/hyperlink" Target="https://normativ.kontur.ru/document?moduleid=1&amp;documentid=450466" TargetMode="External" /><Relationship Id="rId80" Type="http://schemas.openxmlformats.org/officeDocument/2006/relationships/hyperlink" Target="https://normativ.kontur.ru/document?moduleid=1&amp;documentid=411046" TargetMode="External" /><Relationship Id="rId155" Type="http://schemas.openxmlformats.org/officeDocument/2006/relationships/hyperlink" Target="https://normativ.kontur.ru/document?moduleId=1&amp;documentId=476736" TargetMode="External" /><Relationship Id="rId176" Type="http://schemas.openxmlformats.org/officeDocument/2006/relationships/hyperlink" Target="https://normativ.kontur.ru/document?moduleid=1&amp;documentid=423914" TargetMode="External" /><Relationship Id="rId197" Type="http://schemas.openxmlformats.org/officeDocument/2006/relationships/hyperlink" Target="https://normativ.kontur.ru/document?moduleid=1&amp;documentid=350529" TargetMode="External" /><Relationship Id="rId201" Type="http://schemas.openxmlformats.org/officeDocument/2006/relationships/hyperlink" Target="https://normativ.kontur.ru/document?moduleid=1&amp;documentid=350529" TargetMode="External" /><Relationship Id="rId222" Type="http://schemas.openxmlformats.org/officeDocument/2006/relationships/hyperlink" Target="https://normativ.kontur.ru/document?moduleid=1&amp;documentid=350529" TargetMode="External" /><Relationship Id="rId243" Type="http://schemas.openxmlformats.org/officeDocument/2006/relationships/hyperlink" Target="https://normativ.kontur.ru/document?moduleid=1&amp;documentid=475924" TargetMode="External" /><Relationship Id="rId264" Type="http://schemas.openxmlformats.org/officeDocument/2006/relationships/hyperlink" Target="https://normativ.kontur.ru/document?moduleid=1&amp;documentid=423914" TargetMode="External" /><Relationship Id="rId285" Type="http://schemas.openxmlformats.org/officeDocument/2006/relationships/hyperlink" Target="https://normativ.kontur.ru/document?moduleid=1&amp;documentid=423914" TargetMode="External" /><Relationship Id="rId17" Type="http://schemas.openxmlformats.org/officeDocument/2006/relationships/hyperlink" Target="https://normativ.kontur.ru/document?moduleid=1&amp;documentid=411530" TargetMode="External" /><Relationship Id="rId38" Type="http://schemas.openxmlformats.org/officeDocument/2006/relationships/hyperlink" Target="https://normativ.kontur.ru/document?moduleid=1&amp;documentid=444610" TargetMode="External" /><Relationship Id="rId59" Type="http://schemas.openxmlformats.org/officeDocument/2006/relationships/hyperlink" Target="https://normativ.kontur.ru/document?moduleid=1&amp;documentid=423914" TargetMode="External" /><Relationship Id="rId103" Type="http://schemas.openxmlformats.org/officeDocument/2006/relationships/hyperlink" Target="https://normativ.kontur.ru/document?moduleid=1&amp;documentid=462228" TargetMode="External" /><Relationship Id="rId124" Type="http://schemas.openxmlformats.org/officeDocument/2006/relationships/hyperlink" Target="https://normativ.kontur.ru/document?moduleid=1&amp;documentid=462228" TargetMode="External" /><Relationship Id="rId310" Type="http://schemas.openxmlformats.org/officeDocument/2006/relationships/hyperlink" Target="https://normativ.kontur.ru/document?moduleId=1&amp;documentId=476736" TargetMode="External" /><Relationship Id="rId70" Type="http://schemas.openxmlformats.org/officeDocument/2006/relationships/hyperlink" Target="https://normativ.kontur.ru/document?moduleid=1&amp;documentid=439897" TargetMode="External" /><Relationship Id="rId91" Type="http://schemas.openxmlformats.org/officeDocument/2006/relationships/hyperlink" Target="https://normativ.kontur.ru/document?moduleid=1&amp;documentid=291414" TargetMode="External" /><Relationship Id="rId145" Type="http://schemas.openxmlformats.org/officeDocument/2006/relationships/hyperlink" Target="https://normativ.kontur.ru/document?moduleid=1&amp;documentid=451911" TargetMode="External" /><Relationship Id="rId166" Type="http://schemas.openxmlformats.org/officeDocument/2006/relationships/hyperlink" Target="https://normativ.kontur.ru/document?moduleid=1&amp;documentid=423668" TargetMode="External" /><Relationship Id="rId187" Type="http://schemas.openxmlformats.org/officeDocument/2006/relationships/hyperlink" Target="https://normativ.kontur.ru/document?moduleid=1&amp;documentid=350529" TargetMode="External" /><Relationship Id="rId1" Type="http://schemas.openxmlformats.org/officeDocument/2006/relationships/styles" Target="styles.xml" /><Relationship Id="rId212" Type="http://schemas.openxmlformats.org/officeDocument/2006/relationships/hyperlink" Target="https://normativ.kontur.ru/document?moduleid=1&amp;documentid=360431" TargetMode="External" /><Relationship Id="rId233" Type="http://schemas.openxmlformats.org/officeDocument/2006/relationships/hyperlink" Target="https://normativ.kontur.ru/document?moduleid=1&amp;documentid=423922" TargetMode="External" /><Relationship Id="rId254" Type="http://schemas.openxmlformats.org/officeDocument/2006/relationships/hyperlink" Target="https://normativ.kontur.ru/document?moduleid=1&amp;documentid=323411" TargetMode="External" /><Relationship Id="rId28" Type="http://schemas.openxmlformats.org/officeDocument/2006/relationships/hyperlink" Target="https://normativ.kontur.ru/document?moduleid=1&amp;documentid=360431" TargetMode="External" /><Relationship Id="rId49" Type="http://schemas.openxmlformats.org/officeDocument/2006/relationships/hyperlink" Target="https://normativ.kontur.ru/document?moduleid=1&amp;documentid=439157" TargetMode="External" /><Relationship Id="rId114" Type="http://schemas.openxmlformats.org/officeDocument/2006/relationships/hyperlink" Target="https://normativ.kontur.ru/document?moduleid=1&amp;documentid=423668" TargetMode="External" /><Relationship Id="rId275" Type="http://schemas.openxmlformats.org/officeDocument/2006/relationships/hyperlink" Target="https://normativ.kontur.ru/document?moduleid=1&amp;documentid=423668" TargetMode="External" /><Relationship Id="rId296" Type="http://schemas.openxmlformats.org/officeDocument/2006/relationships/hyperlink" Target="https://normativ.kontur.ru/document?moduleid=1&amp;documentid=296443" TargetMode="External" /><Relationship Id="rId300" Type="http://schemas.openxmlformats.org/officeDocument/2006/relationships/hyperlink" Target="https://normativ.kontur.ru/document?moduleid=1&amp;documentid=296443" TargetMode="External" /><Relationship Id="rId60" Type="http://schemas.openxmlformats.org/officeDocument/2006/relationships/hyperlink" Target="https://normativ.kontur.ru/document?moduleid=1&amp;documentid=411681" TargetMode="External" /><Relationship Id="rId81" Type="http://schemas.openxmlformats.org/officeDocument/2006/relationships/hyperlink" Target="https://normativ.kontur.ru/document?moduleid=1&amp;documentid=243947" TargetMode="External" /><Relationship Id="rId135" Type="http://schemas.openxmlformats.org/officeDocument/2006/relationships/hyperlink" Target="https://normativ.kontur.ru/document?moduleid=1&amp;documentid=455888" TargetMode="External" /><Relationship Id="rId156" Type="http://schemas.openxmlformats.org/officeDocument/2006/relationships/hyperlink" Target="https://normativ.kontur.ru/document?moduleId=1&amp;documentId=476736" TargetMode="External" /><Relationship Id="rId177" Type="http://schemas.openxmlformats.org/officeDocument/2006/relationships/hyperlink" Target="https://normativ.kontur.ru/document?moduleid=1&amp;documentid=423914" TargetMode="External" /><Relationship Id="rId198" Type="http://schemas.openxmlformats.org/officeDocument/2006/relationships/hyperlink" Target="https://normativ.kontur.ru/document?moduleid=1&amp;documentid=423922" TargetMode="External" /><Relationship Id="rId321" Type="http://schemas.openxmlformats.org/officeDocument/2006/relationships/hyperlink" Target="https://normativ.kontur.ru/document?moduleid=1&amp;documentid=450466" TargetMode="External" /><Relationship Id="rId202" Type="http://schemas.openxmlformats.org/officeDocument/2006/relationships/hyperlink" Target="https://normativ.kontur.ru/document?moduleid=1&amp;documentid=350529" TargetMode="External" /><Relationship Id="rId223" Type="http://schemas.openxmlformats.org/officeDocument/2006/relationships/hyperlink" Target="https://normativ.kontur.ru/document?moduleid=1&amp;documentid=350529" TargetMode="External" /><Relationship Id="rId244" Type="http://schemas.openxmlformats.org/officeDocument/2006/relationships/hyperlink" Target="https://normativ.kontur.ru/document?moduleid=1&amp;documentid=455888" TargetMode="External" /><Relationship Id="rId18" Type="http://schemas.openxmlformats.org/officeDocument/2006/relationships/hyperlink" Target="https://normativ.kontur.ru/document?moduleid=1&amp;documentid=291414" TargetMode="External" /><Relationship Id="rId39" Type="http://schemas.openxmlformats.org/officeDocument/2006/relationships/hyperlink" Target="https://normativ.kontur.ru/document?moduleid=1&amp;documentid=450466" TargetMode="External" /><Relationship Id="rId265" Type="http://schemas.openxmlformats.org/officeDocument/2006/relationships/hyperlink" Target="https://normativ.kontur.ru/document?moduleid=1&amp;documentid=379485" TargetMode="External" /><Relationship Id="rId286" Type="http://schemas.openxmlformats.org/officeDocument/2006/relationships/hyperlink" Target="https://normativ.kontur.ru/document?moduleid=1&amp;documentid=451911" TargetMode="External" /><Relationship Id="rId50" Type="http://schemas.openxmlformats.org/officeDocument/2006/relationships/hyperlink" Target="https://normativ.kontur.ru/document?moduleid=1&amp;documentid=423914" TargetMode="External" /><Relationship Id="rId104" Type="http://schemas.openxmlformats.org/officeDocument/2006/relationships/hyperlink" Target="https://normativ.kontur.ru/document?moduleid=1&amp;documentid=291414" TargetMode="External" /><Relationship Id="rId125" Type="http://schemas.openxmlformats.org/officeDocument/2006/relationships/hyperlink" Target="https://normativ.kontur.ru/document?moduleid=1&amp;documentid=442224" TargetMode="External" /><Relationship Id="rId146" Type="http://schemas.openxmlformats.org/officeDocument/2006/relationships/hyperlink" Target="https://normativ.kontur.ru/document?moduleid=1&amp;documentid=424229" TargetMode="External" /><Relationship Id="rId167" Type="http://schemas.openxmlformats.org/officeDocument/2006/relationships/hyperlink" Target="https://normativ.kontur.ru/document?moduleid=1&amp;documentid=379485" TargetMode="External" /><Relationship Id="rId188" Type="http://schemas.openxmlformats.org/officeDocument/2006/relationships/hyperlink" Target="https://normativ.kontur.ru/document?moduleid=1&amp;documentid=350529" TargetMode="External" /><Relationship Id="rId311" Type="http://schemas.openxmlformats.org/officeDocument/2006/relationships/hyperlink" Target="https://normativ.kontur.ru/document?moduleId=1&amp;documentId=476736" TargetMode="External" /><Relationship Id="rId71" Type="http://schemas.openxmlformats.org/officeDocument/2006/relationships/hyperlink" Target="https://normativ.kontur.ru/document?moduleid=1&amp;documentid=243947" TargetMode="External" /><Relationship Id="rId92" Type="http://schemas.openxmlformats.org/officeDocument/2006/relationships/hyperlink" Target="https://normativ.kontur.ru/document?moduleid=1&amp;documentid=291414" TargetMode="External" /><Relationship Id="rId213" Type="http://schemas.openxmlformats.org/officeDocument/2006/relationships/hyperlink" Target="https://normativ.kontur.ru/document?moduleid=1&amp;documentid=350529" TargetMode="External" /><Relationship Id="rId234" Type="http://schemas.openxmlformats.org/officeDocument/2006/relationships/hyperlink" Target="https://normativ.kontur.ru/document?moduleid=1&amp;documentid=439157" TargetMode="External" /><Relationship Id="rId2" Type="http://schemas.openxmlformats.org/officeDocument/2006/relationships/settings" Target="settings.xml" /><Relationship Id="rId29" Type="http://schemas.openxmlformats.org/officeDocument/2006/relationships/hyperlink" Target="https://normativ.kontur.ru/document?moduleid=1&amp;documentid=442224" TargetMode="External" /><Relationship Id="rId255" Type="http://schemas.openxmlformats.org/officeDocument/2006/relationships/hyperlink" Target="https://normativ.kontur.ru/document?moduleid=1&amp;documentid=423914" TargetMode="External" /><Relationship Id="rId276" Type="http://schemas.openxmlformats.org/officeDocument/2006/relationships/hyperlink" Target="https://normativ.kontur.ru/document?moduleid=1&amp;documentid=267778" TargetMode="External" /><Relationship Id="rId297" Type="http://schemas.openxmlformats.org/officeDocument/2006/relationships/hyperlink" Target="https://normativ.kontur.ru/document?moduleid=1&amp;documentid=314281" TargetMode="External" /><Relationship Id="rId40" Type="http://schemas.openxmlformats.org/officeDocument/2006/relationships/hyperlink" Target="https://normativ.kontur.ru/document?moduleid=1&amp;documentid=451911" TargetMode="External" /><Relationship Id="rId115" Type="http://schemas.openxmlformats.org/officeDocument/2006/relationships/hyperlink" Target="https://normativ.kontur.ru/document?moduleid=1&amp;documentid=208233" TargetMode="External" /><Relationship Id="rId136" Type="http://schemas.openxmlformats.org/officeDocument/2006/relationships/hyperlink" Target="https://normativ.kontur.ru/document?moduleid=1&amp;documentid=243947" TargetMode="External" /><Relationship Id="rId157" Type="http://schemas.openxmlformats.org/officeDocument/2006/relationships/hyperlink" Target="https://normativ.kontur.ru/document?moduleid=1&amp;documentid=444610" TargetMode="External" /><Relationship Id="rId178" Type="http://schemas.openxmlformats.org/officeDocument/2006/relationships/hyperlink" Target="https://normativ.kontur.ru/document?moduleid=1&amp;documentid=318375" TargetMode="External" /><Relationship Id="rId301" Type="http://schemas.openxmlformats.org/officeDocument/2006/relationships/hyperlink" Target="https://normativ.kontur.ru/document?moduleid=1&amp;documentid=462228" TargetMode="External" /><Relationship Id="rId322" Type="http://schemas.openxmlformats.org/officeDocument/2006/relationships/hyperlink" Target="https://normativ.kontur.ru/document?moduleid=1&amp;documentid=450466" TargetMode="External" /><Relationship Id="rId61" Type="http://schemas.openxmlformats.org/officeDocument/2006/relationships/hyperlink" Target="https://normativ.kontur.ru/document?moduleid=1&amp;documentid=423806" TargetMode="External" /><Relationship Id="rId82" Type="http://schemas.openxmlformats.org/officeDocument/2006/relationships/hyperlink" Target="https://normativ.kontur.ru/document?moduleid=1&amp;documentid=423668" TargetMode="External" /><Relationship Id="rId199" Type="http://schemas.openxmlformats.org/officeDocument/2006/relationships/hyperlink" Target="https://normativ.kontur.ru/document?moduleid=1&amp;documentid=350529" TargetMode="External" /><Relationship Id="rId203" Type="http://schemas.openxmlformats.org/officeDocument/2006/relationships/hyperlink" Target="https://normativ.kontur.ru/document?moduleid=1&amp;documentid=350529" TargetMode="External" /><Relationship Id="rId19" Type="http://schemas.openxmlformats.org/officeDocument/2006/relationships/hyperlink" Target="https://normativ.kontur.ru/document?moduleid=1&amp;documentid=296443" TargetMode="External" /><Relationship Id="rId224" Type="http://schemas.openxmlformats.org/officeDocument/2006/relationships/hyperlink" Target="https://normativ.kontur.ru/document?moduleid=1&amp;documentid=475924" TargetMode="External" /><Relationship Id="rId245" Type="http://schemas.openxmlformats.org/officeDocument/2006/relationships/hyperlink" Target="https://normativ.kontur.ru/document?moduleid=1&amp;documentid=452387" TargetMode="External" /><Relationship Id="rId266" Type="http://schemas.openxmlformats.org/officeDocument/2006/relationships/hyperlink" Target="https://normativ.kontur.ru/document?moduleid=1&amp;documentid=455479" TargetMode="External" /><Relationship Id="rId287" Type="http://schemas.openxmlformats.org/officeDocument/2006/relationships/hyperlink" Target="https://normativ.kontur.ru/document?moduleid=1&amp;documentid=34032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15112</Words>
  <Characters>141757</Characters>
  <Application>Microsoft Office Word</Application>
  <DocSecurity>0</DocSecurity>
  <Lines>1181</Lines>
  <Paragraphs>313</Paragraphs>
  <ScaleCrop>false</ScaleCrop>
  <Company/>
  <LinksUpToDate>false</LinksUpToDate>
  <CharactersWithSpaces>156556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Софья Сауляк</cp:lastModifiedBy>
  <cp:revision>2</cp:revision>
  <dcterms:created xsi:type="dcterms:W3CDTF">2024-10-25T07:41:00Z</dcterms:created>
  <dcterms:modified xsi:type="dcterms:W3CDTF">2024-10-25T07:41:00Z</dcterms:modified>
</cp:coreProperties>
</file>